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3C92" w14:textId="08B42BF6" w:rsidR="003C2525" w:rsidRPr="00152ACE" w:rsidRDefault="007663DB" w:rsidP="003C25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2ACE">
        <w:rPr>
          <w:rFonts w:ascii="TH SarabunPSK" w:eastAsia="Calibri" w:hAnsi="TH SarabunPSK" w:cs="TH SarabunPSK" w:hint="cs"/>
          <w:b/>
          <w:bCs/>
          <w:noProof/>
          <w:kern w:val="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6491D" wp14:editId="0307402E">
                <wp:simplePos x="0" y="0"/>
                <wp:positionH relativeFrom="column">
                  <wp:posOffset>2574290</wp:posOffset>
                </wp:positionH>
                <wp:positionV relativeFrom="paragraph">
                  <wp:posOffset>-733320</wp:posOffset>
                </wp:positionV>
                <wp:extent cx="869950" cy="330979"/>
                <wp:effectExtent l="0" t="0" r="6350" b="0"/>
                <wp:wrapNone/>
                <wp:docPr id="1278918796" name="Text Box 1278918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309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CD18F" w14:textId="38C49DA7" w:rsidR="007663DB" w:rsidRPr="00496549" w:rsidRDefault="007663DB" w:rsidP="007663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49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(ร่าง) </w:t>
                            </w:r>
                          </w:p>
                          <w:p w14:paraId="7BA05468" w14:textId="77777777" w:rsidR="007663DB" w:rsidRDefault="007663DB" w:rsidP="00766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491D" id="_x0000_t202" coordsize="21600,21600" o:spt="202" path="m,l,21600r21600,l21600,xe">
                <v:stroke joinstyle="miter"/>
                <v:path gradientshapeok="t" o:connecttype="rect"/>
              </v:shapetype>
              <v:shape id="Text Box 1278918796" o:spid="_x0000_s1026" type="#_x0000_t202" style="position:absolute;left:0;text-align:left;margin-left:202.7pt;margin-top:-57.75pt;width:68.5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" fillcolor="window" stroked="f" strokeweight=".5pt">
                <v:textbox>
                  <w:txbxContent>
                    <w:p w14:paraId="5B1CD18F" w14:textId="38C49DA7" w:rsidR="007663DB" w:rsidRPr="00496549" w:rsidRDefault="007663DB" w:rsidP="007663D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49654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(ร่าง) </w:t>
                      </w:r>
                    </w:p>
                    <w:p w14:paraId="7BA05468" w14:textId="77777777" w:rsidR="007663DB" w:rsidRDefault="007663DB" w:rsidP="007663DB"/>
                  </w:txbxContent>
                </v:textbox>
              </v:shape>
            </w:pict>
          </mc:Fallback>
        </mc:AlternateContent>
      </w:r>
      <w:r w:rsidR="00316E08" w:rsidRPr="00152ACE">
        <w:rPr>
          <w:rFonts w:ascii="TH SarabunPSK" w:eastAsia="Calibri" w:hAnsi="TH SarabunPSK" w:cs="TH SarabunPSK" w:hint="cs"/>
          <w:b/>
          <w:bCs/>
          <w:noProof/>
          <w:kern w:val="0"/>
          <w:sz w:val="32"/>
          <w:szCs w:val="32"/>
          <w:cs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0BA02044" wp14:editId="2599CEF6">
            <wp:simplePos x="0" y="0"/>
            <wp:positionH relativeFrom="page">
              <wp:posOffset>3564255</wp:posOffset>
            </wp:positionH>
            <wp:positionV relativeFrom="paragraph">
              <wp:posOffset>-341678</wp:posOffset>
            </wp:positionV>
            <wp:extent cx="1680156" cy="755126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0" t="31947" r="11647" b="34775"/>
                    <a:stretch/>
                  </pic:blipFill>
                  <pic:spPr bwMode="auto">
                    <a:xfrm>
                      <a:off x="0" y="0"/>
                      <a:ext cx="1680156" cy="75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A8EC5" w14:textId="41548431" w:rsidR="00316E08" w:rsidRPr="00152ACE" w:rsidRDefault="00316E08" w:rsidP="003C252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</w:p>
    <w:p w14:paraId="50E79615" w14:textId="7789A195" w:rsidR="00316E08" w:rsidRPr="00152ACE" w:rsidRDefault="00316E08" w:rsidP="003C252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</w:p>
    <w:p w14:paraId="524479C4" w14:textId="13A71EB1" w:rsidR="003C2525" w:rsidRPr="00152ACE" w:rsidRDefault="003C2525" w:rsidP="00090CB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noProof/>
          <w:kern w:val="0"/>
          <w:sz w:val="32"/>
          <w:szCs w:val="3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C660" wp14:editId="535A1B16">
                <wp:simplePos x="0" y="0"/>
                <wp:positionH relativeFrom="column">
                  <wp:posOffset>-685800</wp:posOffset>
                </wp:positionH>
                <wp:positionV relativeFrom="paragraph">
                  <wp:posOffset>-252095</wp:posOffset>
                </wp:positionV>
                <wp:extent cx="1657350" cy="124396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43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022744" w14:textId="086D2998" w:rsidR="003C2525" w:rsidRPr="00376119" w:rsidRDefault="003C2525" w:rsidP="003C252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C660" id="สี่เหลี่ยมผืนผ้า 3" o:spid="_x0000_s1027" style="position:absolute;left:0;text-align:left;margin-left:-54pt;margin-top:-19.85pt;width:130.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" fillcolor="window" stroked="f" strokeweight=".25pt">
                <v:textbox>
                  <w:txbxContent>
                    <w:p w14:paraId="62022744" w14:textId="086D2998" w:rsidR="003C2525" w:rsidRPr="00376119" w:rsidRDefault="003C2525" w:rsidP="003C2525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บันทึกข้อตกลงความร่วมมือทางวิชาการ</w:t>
      </w:r>
    </w:p>
    <w:p w14:paraId="28002E0B" w14:textId="140D13B2" w:rsidR="003C2525" w:rsidRPr="00152ACE" w:rsidRDefault="003C2525" w:rsidP="00090CB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ระหว่าง</w:t>
      </w:r>
    </w:p>
    <w:p w14:paraId="147D884A" w14:textId="5133CC7A" w:rsidR="00090CB3" w:rsidRPr="00152ACE" w:rsidRDefault="00090CB3" w:rsidP="00090CB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สถาบันเทคโนโลยีพระจอมเกล้าเจ้าคุณทหารลาดกระบัง</w:t>
      </w:r>
    </w:p>
    <w:p w14:paraId="30457E7B" w14:textId="12019F63" w:rsidR="00090CB3" w:rsidRPr="00152ACE" w:rsidRDefault="00090CB3" w:rsidP="00090CB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กับ</w:t>
      </w:r>
    </w:p>
    <w:p w14:paraId="78D911DE" w14:textId="7D4335AF" w:rsidR="00090CB3" w:rsidRPr="00152ACE" w:rsidRDefault="009D35D2" w:rsidP="00152ACE">
      <w:pPr>
        <w:pBdr>
          <w:bottom w:val="single" w:sz="6" w:space="0" w:color="auto"/>
        </w:pBdr>
        <w:spacing w:after="12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    </w:t>
      </w:r>
      <w:r w:rsidR="00C06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..................................................</w:t>
      </w:r>
    </w:p>
    <w:p w14:paraId="28083587" w14:textId="42ACA603" w:rsidR="008F2715" w:rsidRPr="00152ACE" w:rsidRDefault="008F2715" w:rsidP="008F2715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</w:p>
    <w:p w14:paraId="4CD95295" w14:textId="135FC984" w:rsidR="000A5F96" w:rsidRPr="00152ACE" w:rsidRDefault="003C2525" w:rsidP="003C2525">
      <w:pPr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ab/>
        <w:t>บันทึกข้อตกลงฉบับนี้</w:t>
      </w:r>
      <w:r w:rsidR="00CF244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ทำขึ้น ณ 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สถาบันเทคโนโลยีพระจอมเกล้าเจ้าคุณทหารลาดกระบัง</w:t>
      </w:r>
    </w:p>
    <w:p w14:paraId="3A0888CC" w14:textId="1CFF2B7E" w:rsidR="00CF2449" w:rsidRPr="00152ACE" w:rsidRDefault="003C2525" w:rsidP="000E7229">
      <w:pPr>
        <w:spacing w:after="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เมื่อวันที่ </w:t>
      </w:r>
      <w:r w:rsidR="00837FF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0A5F9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</w:t>
      </w:r>
      <w:r w:rsidR="004E56E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837FF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0A5F9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เดือน ...................  พ.ศ. </w:t>
      </w:r>
      <w:r w:rsidR="004E56E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๒๕๖๘</w:t>
      </w:r>
      <w:r w:rsidR="00AB08A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ระหว่าง</w:t>
      </w:r>
    </w:p>
    <w:p w14:paraId="5ADEA16C" w14:textId="2FE13123" w:rsidR="00AB08A8" w:rsidRPr="00152ACE" w:rsidRDefault="00AB08A8" w:rsidP="00AB08A8">
      <w:pPr>
        <w:pStyle w:val="ListParagraph"/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สถาบันเทคโนโลยีพระจอมเกล้าเจ้าคุณทหารลาดกระบัง </w:t>
      </w:r>
      <w:r w:rsidR="00D12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6DC" w:rsidRPr="00152ACE">
        <w:rPr>
          <w:rFonts w:ascii="TH SarabunPSK" w:hAnsi="TH SarabunPSK" w:cs="TH SarabunPSK" w:hint="cs"/>
          <w:sz w:val="32"/>
          <w:szCs w:val="32"/>
          <w:cs/>
        </w:rPr>
        <w:t xml:space="preserve">ตั้งอยู่เลขที่ 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๑</w:t>
      </w:r>
      <w:r w:rsidR="00D126DC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6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26DC" w:rsidRPr="00152ACE">
        <w:rPr>
          <w:rFonts w:ascii="TH SarabunPSK" w:hAnsi="TH SarabunPSK" w:cs="TH SarabunPSK" w:hint="cs"/>
          <w:sz w:val="32"/>
          <w:szCs w:val="32"/>
          <w:cs/>
        </w:rPr>
        <w:t xml:space="preserve">ซอยฉลองกรุง 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๑</w:t>
      </w:r>
      <w:r w:rsidR="00D12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6DC" w:rsidRPr="00152ACE">
        <w:rPr>
          <w:rFonts w:ascii="TH SarabunPSK" w:hAnsi="TH SarabunPSK" w:cs="TH SarabunPSK" w:hint="cs"/>
          <w:sz w:val="32"/>
          <w:szCs w:val="32"/>
          <w:cs/>
        </w:rPr>
        <w:t xml:space="preserve"> ถนนฉลองกรุง</w:t>
      </w:r>
      <w:r w:rsidR="00D12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6DC" w:rsidRPr="00152ACE">
        <w:rPr>
          <w:rFonts w:ascii="TH SarabunPSK" w:hAnsi="TH SarabunPSK" w:cs="TH SarabunPSK" w:hint="cs"/>
          <w:sz w:val="32"/>
          <w:szCs w:val="32"/>
          <w:cs/>
        </w:rPr>
        <w:t xml:space="preserve"> แขวงลาดกระบัง เขตลาดกระบัง กรุงเทพมหานคร 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๑๐๕๒๐</w:t>
      </w:r>
      <w:r w:rsidR="00D12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โดย รองศาสตราจารย์ ดร.คมสัน มาลีสี </w:t>
      </w:r>
      <w:r w:rsidR="00D12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ตำแหน่ง อธิการบดีสถาบันเทคโนโลยีพระจอมเกล้าเจ้าคุณทหารลาดกระบัง ในฐานะผู้มีอำนาจลงนามผูกพันสถาบันเทคโนโลยีพระจอมเกล้าเจ้าคุณทหารลาดกระบัง ตามประกาศสำนักนายกรัฐมนตรี เรื่อง แต่งตั้งอธิการบดีสถาบันเทคโนโลยีพระจอมเกล้าเจ้าคุณทหารลาดกระบัง ลงวันที่ 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 ซึ่งต่อไป</w:t>
      </w:r>
      <w:r w:rsidR="000E473E" w:rsidRPr="00152ACE">
        <w:rPr>
          <w:rFonts w:ascii="TH SarabunPSK" w:hAnsi="TH SarabunPSK" w:cs="TH SarabunPSK" w:hint="cs"/>
          <w:sz w:val="32"/>
          <w:szCs w:val="32"/>
          <w:cs/>
        </w:rPr>
        <w:br/>
      </w:r>
      <w:r w:rsidRPr="00152ACE">
        <w:rPr>
          <w:rFonts w:ascii="TH SarabunPSK" w:hAnsi="TH SarabunPSK" w:cs="TH SarabunPSK" w:hint="cs"/>
          <w:sz w:val="32"/>
          <w:szCs w:val="32"/>
          <w:cs/>
        </w:rPr>
        <w:t>ในบันทึกข้อตกลงนี้</w:t>
      </w:r>
      <w:r w:rsidR="00D126DC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เรียกว่า “</w:t>
      </w:r>
      <w:r w:rsidR="007751C2" w:rsidRPr="00152ACE">
        <w:rPr>
          <w:rFonts w:ascii="TH SarabunPSK" w:hAnsi="TH SarabunPSK" w:cs="TH SarabunPSK" w:hint="cs"/>
          <w:sz w:val="32"/>
          <w:szCs w:val="32"/>
          <w:cs/>
        </w:rPr>
        <w:t>สจล.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” ฝ่ายหนึ่ง กับ</w:t>
      </w:r>
    </w:p>
    <w:p w14:paraId="1C4CF21F" w14:textId="7B38AC19" w:rsidR="00811234" w:rsidRPr="00152ACE" w:rsidRDefault="00C06525" w:rsidP="000219B6">
      <w:pPr>
        <w:spacing w:after="0"/>
        <w:ind w:firstLine="1440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</w:t>
      </w:r>
      <w:r w:rsidR="00714731" w:rsidRPr="00152A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72B9" w:rsidRPr="00152ACE">
        <w:rPr>
          <w:rFonts w:ascii="TH SarabunPSK" w:hAnsi="TH SarabunPSK" w:cs="TH SarabunPSK" w:hint="cs"/>
          <w:sz w:val="32"/>
          <w:szCs w:val="32"/>
          <w:cs/>
        </w:rPr>
        <w:t xml:space="preserve">ตั้งอยู่เลขที่ </w:t>
      </w:r>
      <w:r w:rsidRPr="00152ACE">
        <w:rPr>
          <w:rFonts w:ascii="TH SarabunPSK" w:hAnsi="TH SarabunPSK" w:cs="TH SarabunPSK" w:hint="cs"/>
          <w:sz w:val="32"/>
          <w:szCs w:val="32"/>
          <w:cs/>
          <w:lang w:val="en-US"/>
        </w:rPr>
        <w:t>..............</w:t>
      </w:r>
      <w:r w:rsidR="00D126DC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</w:t>
      </w:r>
      <w:r w:rsidRPr="00152ACE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โดย</w:t>
      </w:r>
      <w:r w:rsidR="006106DF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1473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..............................................</w:t>
      </w:r>
      <w:r w:rsidR="00056078" w:rsidRPr="00152ACE">
        <w:rPr>
          <w:rFonts w:ascii="TH SarabunPSK" w:eastAsia="Calibri" w:hAnsi="TH SarabunPSK" w:cs="TH SarabunPSK" w:hint="cs"/>
          <w:i/>
          <w:iCs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05607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ตำแหน่</w:t>
      </w:r>
      <w:r w:rsidR="00A320B0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ง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......................</w:t>
      </w:r>
      <w:r w:rsidR="00FE45A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กรรมการผู้มีอำนาจลงนามผูกพันบริษัท</w:t>
      </w:r>
      <w:r w:rsidR="00AB08A8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ตามหนังสือรับรองของสำนักงานทะเบียนหุ้นส่วน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บริษัท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.......................................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ทะเบียน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นิติบุคคล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เลขที่</w:t>
      </w:r>
      <w:r w:rsidR="000E473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............................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ออกให้ ณ วันที่ 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.................................</w:t>
      </w:r>
      <w:r w:rsidR="007772B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0219B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E122E8" w:rsidRPr="00152ACE">
        <w:rPr>
          <w:rFonts w:ascii="TH SarabunPSK" w:hAnsi="TH SarabunPSK" w:cs="TH SarabunPSK" w:hint="cs"/>
          <w:sz w:val="32"/>
          <w:szCs w:val="32"/>
          <w:cs/>
        </w:rPr>
        <w:t>ซึ่งต่อไปในบันทึกข้อตกลงนี้จะเรียกว่า “</w:t>
      </w:r>
      <w:r w:rsidR="00714731" w:rsidRPr="00152AC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122E8" w:rsidRPr="00152ACE">
        <w:rPr>
          <w:rFonts w:ascii="TH SarabunPSK" w:hAnsi="TH SarabunPSK" w:cs="TH SarabunPSK" w:hint="cs"/>
          <w:sz w:val="32"/>
          <w:szCs w:val="32"/>
          <w:cs/>
        </w:rPr>
        <w:t>” อีกฝ่ายหนึ่ง</w:t>
      </w:r>
    </w:p>
    <w:p w14:paraId="4447004A" w14:textId="0043016E" w:rsidR="00B72C90" w:rsidRPr="00152ACE" w:rsidRDefault="00CB37F5" w:rsidP="00D15973">
      <w:pPr>
        <w:spacing w:before="120" w:after="0"/>
        <w:ind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ทั้งสองฝ่ายจึงได้ตกลงทำบันทึกข้อตกลงความร่วมมือทางวิชาการดังนี้</w:t>
      </w:r>
    </w:p>
    <w:p w14:paraId="002151C5" w14:textId="63F8B392" w:rsidR="00344676" w:rsidRPr="00152ACE" w:rsidRDefault="00D126DC" w:rsidP="003A6AC4">
      <w:pPr>
        <w:spacing w:before="120" w:after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๑</w:t>
      </w:r>
      <w:r w:rsidR="003A6AC4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.</w:t>
      </w:r>
      <w:r w:rsidR="003A6AC4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525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A6AC4" w:rsidRPr="00152A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47DEF77" w14:textId="60FB4E8F" w:rsidR="00E15DF0" w:rsidRPr="00152ACE" w:rsidRDefault="00660AC1" w:rsidP="009D35D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สจล.</w:t>
      </w:r>
      <w:r w:rsidRPr="00152A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714731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7751C2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ตกลงทำบันทึกข้อตกลง โดยมีวัตถุประสงค์ร่วมกัน</w:t>
      </w:r>
      <w:r w:rsidR="00945F58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CDDEAD" w14:textId="53A90C2B" w:rsidR="00FD064B" w:rsidRPr="00152ACE" w:rsidRDefault="003C2525" w:rsidP="00C04EDF">
      <w:pPr>
        <w:spacing w:after="0"/>
        <w:contextualSpacing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ab/>
      </w:r>
      <w:r w:rsidR="00F53DD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เพื่อเสริมสร้างความร่วมมือ</w:t>
      </w:r>
      <w:r w:rsidR="00FA5740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0A71D0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เพื่อ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การแลกเปลี่ยนทางวิชาการ</w:t>
      </w:r>
      <w:r w:rsidR="0034467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การวิจัย และการแบ่งปันประสบการณ์ที่เป็นประโยชน์ร่วมกันของทั้งสองฝ่าย</w:t>
      </w:r>
      <w:r w:rsidR="00FA5740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</w:p>
    <w:p w14:paraId="36F8125E" w14:textId="4B31A898" w:rsidR="003C2525" w:rsidRPr="00152ACE" w:rsidRDefault="00D126DC" w:rsidP="002A49A5">
      <w:pPr>
        <w:spacing w:before="120" w:after="0" w:line="276" w:lineRule="auto"/>
        <w:ind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:lang w:val="en-US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. </w:t>
      </w:r>
      <w:bookmarkStart w:id="0" w:name="_Hlk166591770"/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กิจกรรมความ</w:t>
      </w:r>
      <w:bookmarkEnd w:id="0"/>
      <w:r w:rsidR="00C04EDF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ร่วมมือ</w:t>
      </w:r>
    </w:p>
    <w:p w14:paraId="010C9DC3" w14:textId="7AD5DCEA" w:rsidR="007751C2" w:rsidRPr="00152ACE" w:rsidRDefault="0034774D" w:rsidP="00714731">
      <w:pPr>
        <w:spacing w:after="0" w:line="276" w:lineRule="auto"/>
        <w:ind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สจล.</w:t>
      </w:r>
      <w:r w:rsidRPr="00152A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714731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7751C2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ตกลงทำบันทึกข้อตกลง 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โดยกำหนด</w:t>
      </w:r>
      <w:r w:rsidR="00EE648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กิจ</w:t>
      </w:r>
      <w:r w:rsidR="00B17DA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กรรมที่ทั้งสอง</w:t>
      </w:r>
      <w:r w:rsidR="00E65E54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ฝ่</w:t>
      </w:r>
      <w:r w:rsidR="00B17DA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ายจะดำเนินการร่วมกัน</w:t>
      </w:r>
      <w:r w:rsidR="00EE648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ดังต่อไปนี้</w:t>
      </w:r>
    </w:p>
    <w:p w14:paraId="4282C871" w14:textId="26589B96" w:rsidR="003C2525" w:rsidRPr="00152ACE" w:rsidRDefault="00D126DC" w:rsidP="00F53DD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14731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F53DD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 สจล. ตกลงร่วมกันทำความร่วมมือดำเนินการพัฒนางานวิจัย เพื่อนำไปสู่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  <w:t xml:space="preserve">                </w:t>
      </w:r>
      <w:r w:rsidR="00F53DD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การเรียนการสอนในชั้นเรียน ตลอดจนนำไปสู่เชิงพาณิชย์ โดยทั้งสองฝ่ายจะร่วมพิจารณา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  <w:t xml:space="preserve">                </w:t>
      </w:r>
      <w:r w:rsidR="00F53DD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เป็นรายกรณีและจัดทำเป็นลายลักษณ์อักษร</w:t>
      </w:r>
    </w:p>
    <w:p w14:paraId="18B4435D" w14:textId="77777777" w:rsidR="00714731" w:rsidRPr="00152ACE" w:rsidRDefault="00714731" w:rsidP="00F53DD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</w:p>
    <w:p w14:paraId="640BFEEF" w14:textId="77777777" w:rsidR="00714731" w:rsidRPr="00152ACE" w:rsidRDefault="00714731" w:rsidP="00F53DD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</w:p>
    <w:p w14:paraId="12F54FB4" w14:textId="25C662CA" w:rsidR="00F53DDE" w:rsidRPr="00152ACE" w:rsidRDefault="00D126DC" w:rsidP="007751C2">
      <w:pPr>
        <w:spacing w:after="0" w:line="240" w:lineRule="auto"/>
        <w:ind w:left="1134" w:hanging="425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lastRenderedPageBreak/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14731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F53DD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 สจล. ดำเนินการร่วมกันในการส่งเสริมงบประมาณค่าใช้จ่ายในการวิจัย หรือกิจกรรมใดๆ ตลอดจนค่าใช้จ่ายทั้งปวง รวมไปถึงสิทธิในทรัพย์สินทางปัญญา หรือสิทธิอื่นใดที่เกิดขึ้นภายใต้ความร่วมมือนี้ จะถูกจัดสรรอย่างเสมอภาคและเป็นธรรม ให้อยู่ในดุลยพินิจของผู้บริหารทั้งสองฝ่าย ซึ่งทั้งสองฝ่ายจะร่วมกันพิจารณาเป็นรายกรณีและจัดทำเป็นลายลักษณ์อักษร</w:t>
      </w:r>
    </w:p>
    <w:p w14:paraId="325A9676" w14:textId="7AECFD23" w:rsidR="003C2525" w:rsidRPr="00152ACE" w:rsidRDefault="00D126DC" w:rsidP="007751C2">
      <w:pPr>
        <w:tabs>
          <w:tab w:val="left" w:pos="1134"/>
          <w:tab w:val="left" w:pos="7230"/>
        </w:tabs>
        <w:spacing w:after="0" w:line="240" w:lineRule="auto"/>
        <w:ind w:left="1134" w:hanging="425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714731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 สจล. จะร่วมกันพัฒนา</w:t>
      </w:r>
      <w:r w:rsidR="007C5817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ด้านวิชาการ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เพื่อให้เกิดประโยชน์สูงสุด การแลกเปลี่ยนและความร่วมมือในรูปแบบอื่น ๆ จะได้รับการหารือเพิ่มเติมและพัฒนาร่วมกันสำหรับแต่ละกรณี โดยจะต้องมีการตกลงกันเป็นลายลักษณ์อักษร ภายใต้แนวทางการดำเนินการร่วมกัน ดังนี้</w:t>
      </w:r>
    </w:p>
    <w:p w14:paraId="584AF7CB" w14:textId="0D5E9948" w:rsidR="003C2525" w:rsidRPr="00152ACE" w:rsidRDefault="00494D8B" w:rsidP="00494D8B">
      <w:pPr>
        <w:spacing w:after="0" w:line="240" w:lineRule="auto"/>
        <w:ind w:left="144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การกำหนดความรับผิดชอบของแต่ละหน่วยงานสำหรับแต่ละกิจกรรมที่ตกลงกัน </w:t>
      </w:r>
    </w:p>
    <w:p w14:paraId="4F111929" w14:textId="01CE76B9" w:rsidR="003C2525" w:rsidRPr="00152ACE" w:rsidRDefault="00494D8B" w:rsidP="00B72C90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ร่วมกันวางแผนสำหรับการดำเนินการในกิจกรรม </w:t>
      </w:r>
    </w:p>
    <w:p w14:paraId="5DFF21BE" w14:textId="5846083E" w:rsidR="003C2525" w:rsidRPr="00152ACE" w:rsidRDefault="00494D8B" w:rsidP="00B72C90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ร่วมกันกำหนดงบประมาณและแหล่งเงินทุนสำหรับแต่ละกิจกรรม</w:t>
      </w:r>
    </w:p>
    <w:p w14:paraId="36622C2D" w14:textId="69E24A3C" w:rsidR="00494D8B" w:rsidRPr="00152ACE" w:rsidRDefault="00494D8B" w:rsidP="00494D8B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๔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รายการอื่นใดที่เห็นว่าจำเป็นสำหรับการจัดการกิจกรรมอย่างมีประสิทธิภาพ</w:t>
      </w:r>
    </w:p>
    <w:p w14:paraId="4603DFF0" w14:textId="4F3B1ECF" w:rsidR="00FD064B" w:rsidRPr="00152ACE" w:rsidRDefault="00D126DC" w:rsidP="007751C2">
      <w:pPr>
        <w:spacing w:after="0" w:line="240" w:lineRule="auto"/>
        <w:ind w:left="720" w:hanging="11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8F2715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>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๔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8F2715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714731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3C252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ยินดีรับนักศึกษาของ สจล. เข้าทำการฝึกงานภาคฤดูร้อนหรือสหกิจศึกษา</w:t>
      </w:r>
    </w:p>
    <w:p w14:paraId="53F1B85B" w14:textId="77777777" w:rsidR="00E70280" w:rsidRPr="00152ACE" w:rsidRDefault="00E70280" w:rsidP="00AB08A8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</w:p>
    <w:p w14:paraId="4EAC6B18" w14:textId="7411F135" w:rsidR="00C04EDF" w:rsidRPr="00152ACE" w:rsidRDefault="00C04EDF" w:rsidP="00C04EDF">
      <w:pPr>
        <w:spacing w:after="0" w:line="276" w:lineRule="auto"/>
        <w:ind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:lang w:val="en-US"/>
          <w14:ligatures w14:val="none"/>
        </w:rPr>
        <w:t>ทั้งนี้ การดำเนินโครงการหรือกิจกรรมความร่วมมือใด ๆ ภายใต้บันทึกข้อตกลงนี้ ทั้งสองฝ่ายจะตกลงกัน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ในรายละเอียดเกี่ยวกับโครงการหรือกิจกรรม รวมถึงหน้าที่และความรับผิดชอบของแต่ละฝ่าย ระยะเวลา</w:t>
      </w:r>
      <w:r w:rsidR="007C0F7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การดำเนินการ ค่าใช้จ่ายและงบประมาณ เครื่องมือเครื่องใช้และวัสดุอุปกรณ์ การรักษาความลับ สิทธิ</w:t>
      </w:r>
      <w:r w:rsidR="007C0F7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ในทรัพย์สินทางปัญญาและการบริหารจัดการสิทธิดังกล่าว การประชาสัมพันธ์และเผยแพร่ และข้อกำหนดอื่นใดที่ทั้งสองฝ่ายเห็นชอบร่วมกัน โดยจัดทำบันทึกข้อตกลงเป็นลายลักษณ์อักษร และให้ถือเป็นส่วนหนึ่งของบันทึกข้อตกลงนี้</w:t>
      </w:r>
    </w:p>
    <w:p w14:paraId="22227F2F" w14:textId="37C0384A" w:rsidR="00085636" w:rsidRPr="00152ACE" w:rsidRDefault="00D126DC" w:rsidP="00085636">
      <w:pPr>
        <w:tabs>
          <w:tab w:val="left" w:pos="1701"/>
        </w:tabs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๓</w:t>
      </w:r>
      <w:r w:rsidR="00AD7221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. เอกสารอันเป็นส่วนหนึ่งของบันทึกข้อตกลง</w:t>
      </w:r>
    </w:p>
    <w:p w14:paraId="3368C7B8" w14:textId="6A3D187A" w:rsidR="00AD7221" w:rsidRPr="00152ACE" w:rsidRDefault="00AD7221" w:rsidP="00085636">
      <w:pPr>
        <w:tabs>
          <w:tab w:val="left" w:pos="1701"/>
        </w:tabs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เอกสารแนบท้ายบันทึกข้อตกลงดังต่อไปนี้ ให้ถือว่าเป็นส่วนหนึ่งของบันทึกข้อตกลงนี้</w:t>
      </w:r>
    </w:p>
    <w:p w14:paraId="5B151790" w14:textId="77777777" w:rsidR="00D126DC" w:rsidRDefault="001730E3" w:rsidP="00D126DC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ผนวก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๑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4516D4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เอกสารเกี่ยวกับผู้มีอำนาจลงนามของ </w:t>
      </w:r>
      <w:r w:rsidR="004516D4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สจล.</w:t>
      </w:r>
      <w:r w:rsidR="004516D4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4516D4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ab/>
      </w:r>
      <w:r w:rsidR="007C0F7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           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จำนวน</w:t>
      </w:r>
      <w:r w:rsidR="00AB08A8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๓๑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หน้า</w:t>
      </w:r>
    </w:p>
    <w:p w14:paraId="68300991" w14:textId="77777777" w:rsidR="00D126DC" w:rsidRDefault="00D126DC" w:rsidP="00D126D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:lang w:val="en-US"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:lang w:val="en-US"/>
          <w14:ligatures w14:val="none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4516D4" w:rsidRPr="00D126DC">
        <w:rPr>
          <w:rFonts w:ascii="TH SarabunPSK" w:hAnsi="TH SarabunPSK" w:cs="TH SarabunPSK" w:hint="cs"/>
          <w:sz w:val="32"/>
          <w:szCs w:val="32"/>
          <w:cs/>
        </w:rPr>
        <w:t>พระราชบัญญัติ</w:t>
      </w:r>
      <w:r w:rsidR="00621685" w:rsidRPr="00D126DC">
        <w:rPr>
          <w:rFonts w:ascii="TH SarabunPSK" w:hAnsi="TH SarabunPSK" w:cs="TH SarabunPSK" w:hint="cs"/>
          <w:sz w:val="32"/>
          <w:szCs w:val="32"/>
          <w:cs/>
        </w:rPr>
        <w:t>สถาบันเทคโนโลยีพระจอมเกล้าเจ้าคุณทหารลาดกระบัง</w:t>
      </w:r>
      <w:r w:rsidR="00621685" w:rsidRPr="00D126DC">
        <w:rPr>
          <w:rFonts w:ascii="TH SarabunPSK" w:hAnsi="TH SarabunPSK" w:cs="TH SarabunPSK" w:hint="cs"/>
          <w:sz w:val="32"/>
          <w:szCs w:val="32"/>
        </w:rPr>
        <w:t xml:space="preserve"> </w:t>
      </w:r>
      <w:r w:rsidR="00621685" w:rsidRPr="00D126D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๒๕๕๑</w:t>
      </w:r>
    </w:p>
    <w:p w14:paraId="6C2C79D9" w14:textId="77777777" w:rsidR="00D126DC" w:rsidRDefault="00D126DC" w:rsidP="00D126D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="00621685" w:rsidRPr="00152ACE">
        <w:rPr>
          <w:rFonts w:ascii="TH SarabunPSK" w:hAnsi="TH SarabunPSK" w:cs="TH SarabunPSK" w:hint="cs"/>
          <w:sz w:val="32"/>
          <w:szCs w:val="32"/>
          <w:cs/>
        </w:rPr>
        <w:t>ประกาศสำนักนายกรัฐมนตรี เรื่อง แต่งตั้งอธิการบดีสถาบันเทคโนโลยีพระจอมเกล้า</w:t>
      </w:r>
    </w:p>
    <w:p w14:paraId="643F00DB" w14:textId="7ED6EA2D" w:rsidR="00621685" w:rsidRPr="00D126DC" w:rsidRDefault="00D126DC" w:rsidP="00D126DC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21685" w:rsidRPr="00152ACE">
        <w:rPr>
          <w:rFonts w:ascii="TH SarabunPSK" w:hAnsi="TH SarabunPSK" w:cs="TH SarabunPSK" w:hint="cs"/>
          <w:sz w:val="32"/>
          <w:szCs w:val="32"/>
          <w:cs/>
        </w:rPr>
        <w:t xml:space="preserve">เจ้าคุณทหารลาดกระบัง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 w:rsidR="00621685" w:rsidRPr="00152ACE">
        <w:rPr>
          <w:rFonts w:ascii="TH SarabunPSK" w:hAnsi="TH SarabunPSK" w:cs="TH SarabunPSK" w:hint="cs"/>
          <w:sz w:val="32"/>
          <w:szCs w:val="32"/>
        </w:rPr>
        <w:t xml:space="preserve"> </w:t>
      </w:r>
      <w:r w:rsidR="00621685" w:rsidRPr="00152ACE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621685" w:rsidRPr="00152AC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040FF12" w14:textId="77777777" w:rsidR="00D126DC" w:rsidRDefault="001730E3" w:rsidP="00D126DC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ผนวก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4516D4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62168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เอกสารเกี่ยวกับผู้มีอำนาจลงนามของ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.......................</w:t>
      </w:r>
      <w:r w:rsidR="007751C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จำนวน 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หน้า</w:t>
      </w:r>
    </w:p>
    <w:p w14:paraId="2BE8E44B" w14:textId="77777777" w:rsidR="00D126DC" w:rsidRDefault="00D126DC" w:rsidP="00D126DC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:lang w:val="en-US"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๒</w:t>
      </w:r>
      <w:r w:rsidR="00621685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>.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</w:t>
      </w:r>
      <w:r w:rsidR="0062168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หนังสือรับรองของสำนักงานทะเบียนหุ้นส่วนบริษัท 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.......................................</w:t>
      </w:r>
      <w:r w:rsidR="0062168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</w:p>
    <w:p w14:paraId="366721AE" w14:textId="5C14D947" w:rsidR="00AB08A8" w:rsidRPr="00152ACE" w:rsidRDefault="00D126DC" w:rsidP="00D126DC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:lang w:val="en-US"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   </w:t>
      </w:r>
      <w:r w:rsidR="0062168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ทะเบียนเลขที่</w:t>
      </w:r>
      <w:r w:rsidR="00117F5E" w:rsidRPr="00152ACE">
        <w:rPr>
          <w:rFonts w:ascii="TH SarabunPSK" w:hAnsi="TH SarabunPSK" w:cs="TH SarabunPSK" w:hint="cs"/>
          <w:sz w:val="32"/>
          <w:szCs w:val="32"/>
        </w:rPr>
        <w:t xml:space="preserve"> 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</w:t>
      </w:r>
      <w:r w:rsidR="0062168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ลงวันที่</w:t>
      </w:r>
      <w:r w:rsidR="008D3678" w:rsidRPr="00152ACE">
        <w:rPr>
          <w:rFonts w:ascii="TH SarabunPSK" w:hAnsi="TH SarabunPSK" w:cs="TH SarabunPSK" w:hint="cs"/>
          <w:sz w:val="32"/>
          <w:szCs w:val="32"/>
        </w:rPr>
        <w:t xml:space="preserve"> </w:t>
      </w:r>
      <w:r w:rsidR="00714731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......................................</w:t>
      </w:r>
    </w:p>
    <w:p w14:paraId="42CB1553" w14:textId="42FB34C2" w:rsidR="007751C2" w:rsidRPr="00152ACE" w:rsidRDefault="00512EBB" w:rsidP="00714731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ความใดในเอกสารแนบท้ายบันทึกข้อตกลงฯ ที่ขัดหรือแย้งกับข้อความ</w:t>
      </w:r>
      <w:r w:rsidR="003D35E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ในบันทึกข้อตกลงนี้ ให้ใช้ข้อความในบันทึกข้อตกลงนี้บังคับ และในกรณีที่เอกสารแนบท้ายบันทึกข้อตกลงฯ ขัดหรือแย้งกันเอง ให้ทั้งสองฝ่ายตกลงปรึกษาหารือร่วมกันเพื่อวินิจฉัยชี้ขาด</w:t>
      </w:r>
    </w:p>
    <w:p w14:paraId="0ACBFE85" w14:textId="0861506C" w:rsidR="000219B6" w:rsidRPr="00152ACE" w:rsidRDefault="003C2525" w:rsidP="000219B6">
      <w:pPr>
        <w:spacing w:before="120" w:after="0" w:line="240" w:lineRule="auto"/>
        <w:ind w:right="-754" w:firstLine="709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shd w:val="clear" w:color="auto" w:fill="FFFFFF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 </w:t>
      </w:r>
      <w:r w:rsidR="00D126DC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๔</w:t>
      </w:r>
      <w:r w:rsidR="00C46402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. </w:t>
      </w: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ค่าใช้จ่าย</w:t>
      </w:r>
    </w:p>
    <w:p w14:paraId="5528C29A" w14:textId="4CB13A29" w:rsidR="00714731" w:rsidRDefault="003C2525" w:rsidP="003C252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shd w:val="clear" w:color="auto" w:fill="FFFFFF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ab/>
      </w:r>
      <w:bookmarkStart w:id="1" w:name="_Hlk157600370"/>
      <w:r w:rsidR="00B7053B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ค่าใช้จ่ายในการดำเนิน</w:t>
      </w:r>
      <w:r w:rsidR="00A96C1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โครงการหรือ</w:t>
      </w:r>
      <w:r w:rsidR="00B7053B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กิจกรรมความร่วมมือต่าง</w:t>
      </w:r>
      <w:r w:rsidR="00D45D9A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 </w:t>
      </w:r>
      <w:r w:rsidR="00B7053B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ๆ ภายใต้บันทึกข้อตกลงนี้</w:t>
      </w:r>
      <w:r w:rsidR="00A96C19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 </w:t>
      </w:r>
      <w:r w:rsidR="00B7053B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จะอยู่</w:t>
      </w:r>
      <w:r w:rsidR="0007279E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br/>
      </w:r>
      <w:r w:rsidR="00B7053B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บนพื้นฐานของการปรึกษาหารือและเป็นที่ยอมรับของทั้งสองฝ่าย </w:t>
      </w:r>
      <w:r w:rsidR="00A96C19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โดยจะตกลงร่วมกันเป็นลายลักษณ์อักษร เป็นรายกรณีไป</w:t>
      </w:r>
    </w:p>
    <w:p w14:paraId="5A5F4526" w14:textId="77777777" w:rsidR="00D126DC" w:rsidRDefault="00D126DC" w:rsidP="003C252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shd w:val="clear" w:color="auto" w:fill="FFFFFF"/>
          <w:lang w:val="en-US"/>
          <w14:ligatures w14:val="none"/>
        </w:rPr>
      </w:pPr>
    </w:p>
    <w:p w14:paraId="7BC003E1" w14:textId="77777777" w:rsidR="00D126DC" w:rsidRDefault="00D126DC" w:rsidP="003C252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shd w:val="clear" w:color="auto" w:fill="FFFFFF"/>
          <w:lang w:val="en-US"/>
          <w14:ligatures w14:val="none"/>
        </w:rPr>
      </w:pPr>
    </w:p>
    <w:p w14:paraId="13698402" w14:textId="77777777" w:rsidR="00D126DC" w:rsidRPr="00152ACE" w:rsidRDefault="00D126DC" w:rsidP="003C2525">
      <w:pPr>
        <w:spacing w:after="0" w:line="240" w:lineRule="auto"/>
        <w:jc w:val="thaiDistribute"/>
        <w:rPr>
          <w:rFonts w:ascii="TH SarabunPSK" w:eastAsia="Calibri" w:hAnsi="TH SarabunPSK" w:cs="TH SarabunPSK" w:hint="cs"/>
          <w:strike/>
          <w:kern w:val="0"/>
          <w:sz w:val="32"/>
          <w:szCs w:val="32"/>
          <w:shd w:val="clear" w:color="auto" w:fill="FFFFFF"/>
          <w:cs/>
          <w:lang w:val="en-US"/>
          <w14:ligatures w14:val="none"/>
        </w:rPr>
      </w:pPr>
    </w:p>
    <w:p w14:paraId="13EFF073" w14:textId="7DA71A39" w:rsidR="00403D99" w:rsidRPr="00152ACE" w:rsidRDefault="00403D99" w:rsidP="00403D99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lastRenderedPageBreak/>
        <w:tab/>
      </w:r>
      <w:r w:rsidR="00D126DC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๕</w:t>
      </w: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. เครื่องมือ เครื่องใช้และวัสดุอุปกรณ์ </w:t>
      </w:r>
    </w:p>
    <w:p w14:paraId="18A9AFCF" w14:textId="77777777" w:rsidR="00403D99" w:rsidRPr="00152ACE" w:rsidRDefault="00403D99" w:rsidP="00403D99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ab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บรรดาเครื่องมือ เครื่องใช้และวัสดุอุปกรณ์ของฝ่ายใดที่ได้ใช้ในการดำเนินงานภายใต้บันทึกข้อตกลงนี้ หรือซึ่งฝ่ายหนึ่งฝ่ายใดได้ซื้อมาด้วยทุนทรัพย์ของฝ่ายนั้น ให้ถือเป็นกรรมสิทธิ์ของฝ่ายนั้น เว้นแต่อีกฝ่ายหนึ่ง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  <w:t xml:space="preserve">ได้มีการจ่ายชดใช้คืนให้ฝ่ายที่ซื้อมา </w:t>
      </w:r>
    </w:p>
    <w:p w14:paraId="563C4952" w14:textId="4AE7E555" w:rsidR="00DD1D62" w:rsidRPr="00152ACE" w:rsidRDefault="00403D99" w:rsidP="00364C5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ab/>
      </w:r>
      <w:r w:rsidRPr="00152ACE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:lang w:val="en-US"/>
          <w14:ligatures w14:val="none"/>
        </w:rPr>
        <w:t>ทั้งนี้ ฝ่ายที่เป็นเจ้าของกรรมสิทธิ์ในบรรดาเครื่องมือ เครื่องใช้และวัสดุอุปกรณ์นั้น มีสิทธิทำเครื่องหมาย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แสดงไว้ที่เครื่องมือ เครื่องใช้และวัสดุอุปกรณ์ที่ฝ่ายนั้นจัดหามาว่าเป็นทรัพย์สินของฝ่ายนั้นได้ และหากมีการยุติการดำเนินงานตามบันทึกข้อตกลงนี้แล้ว ฝ่ายที่เป็นเจ้าของกรรมสิทธิ์มีสิทธินำทรัพย์สินของตนกลับคืนไปได้</w:t>
      </w:r>
      <w:bookmarkEnd w:id="1"/>
    </w:p>
    <w:p w14:paraId="65E03189" w14:textId="0F4EFAB4" w:rsidR="0057208E" w:rsidRPr="00152ACE" w:rsidRDefault="0057208E" w:rsidP="0057208E">
      <w:pPr>
        <w:tabs>
          <w:tab w:val="left" w:pos="709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ab/>
      </w:r>
      <w:bookmarkStart w:id="2" w:name="_Hlk166660838"/>
      <w:r w:rsidR="00D126DC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๖</w:t>
      </w: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. การให้บริการทางวิชาการ </w:t>
      </w:r>
    </w:p>
    <w:p w14:paraId="21F49B1D" w14:textId="6CC4007C" w:rsidR="0053353F" w:rsidRPr="00152ACE" w:rsidRDefault="00893EBC" w:rsidP="0053353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ab/>
        <w:t xml:space="preserve">กรณีที่การดำเนินโครงการหรือกิจกรรมความร่วมมือใด ๆ ภายใต้บันทึกข้อตกลงนี้ เป็นการให้บริการทางวิชาการ ทั้งสองฝ่ายจะต้องปฏิบัติให้เป็นไปตามหลักเกณฑ์ วิธีการและกฎหมายภายในของ </w:t>
      </w: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สจล.</w:t>
      </w:r>
      <w:r w:rsidR="0053353F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4A000A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="0053353F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ที่เกี่ยวข้อง</w:t>
      </w:r>
    </w:p>
    <w:p w14:paraId="597488DC" w14:textId="3890DB58" w:rsidR="00B477B2" w:rsidRPr="00152ACE" w:rsidRDefault="00364C5F" w:rsidP="00B477B2">
      <w:pPr>
        <w:pStyle w:val="BodyTextFirstIndent"/>
        <w:spacing w:before="120" w:after="0"/>
        <w:ind w:firstLine="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 w:eastAsia="zh-CN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lang w:val="en-US"/>
          <w14:ligatures w14:val="none"/>
        </w:rPr>
        <w:tab/>
      </w:r>
      <w:r w:rsidR="00D126DC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en-US" w:eastAsia="zh-CN"/>
          <w14:ligatures w14:val="none"/>
        </w:rPr>
        <w:t>๗</w:t>
      </w:r>
      <w:r w:rsidR="00B477B2" w:rsidRPr="00152ACE">
        <w:rPr>
          <w:rFonts w:ascii="TH SarabunPSK" w:eastAsia="SimSun" w:hAnsi="TH SarabunPSK" w:cs="TH SarabunPSK" w:hint="cs"/>
          <w:b/>
          <w:bCs/>
          <w:sz w:val="32"/>
          <w:szCs w:val="32"/>
          <w:lang w:val="en-US" w:eastAsia="zh-CN"/>
          <w14:ligatures w14:val="none"/>
        </w:rPr>
        <w:t>.</w:t>
      </w:r>
      <w:r w:rsidR="00B477B2" w:rsidRPr="00152ACE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en-US" w:eastAsia="zh-CN"/>
          <w14:ligatures w14:val="none"/>
        </w:rPr>
        <w:t xml:space="preserve"> การคุ้มครองข้อมูลส่วนบุคคล</w:t>
      </w:r>
    </w:p>
    <w:p w14:paraId="7CBCAA28" w14:textId="12F7CFD8" w:rsidR="00364C5F" w:rsidRPr="00152ACE" w:rsidRDefault="00886A48" w:rsidP="00B55418">
      <w:pPr>
        <w:widowControl w:val="0"/>
        <w:suppressAutoHyphens/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lang w:val="en-US" w:eastAsia="zh-CN"/>
          <w14:ligatures w14:val="none"/>
        </w:rPr>
      </w:pPr>
      <w:r w:rsidRPr="00152ACE">
        <w:rPr>
          <w:rFonts w:ascii="TH SarabunPSK" w:eastAsia="SimSun" w:hAnsi="TH SarabunPSK" w:cs="TH SarabunPSK" w:hint="cs"/>
          <w:sz w:val="32"/>
          <w:szCs w:val="32"/>
          <w:cs/>
          <w:lang w:val="en-US" w:eastAsia="zh-CN"/>
          <w14:ligatures w14:val="none"/>
        </w:rPr>
        <w:t>ใน</w:t>
      </w:r>
      <w:r w:rsidR="00B477B2" w:rsidRPr="00152ACE">
        <w:rPr>
          <w:rFonts w:ascii="TH SarabunPSK" w:eastAsia="SimSun" w:hAnsi="TH SarabunPSK" w:cs="TH SarabunPSK" w:hint="cs"/>
          <w:sz w:val="32"/>
          <w:szCs w:val="32"/>
          <w:cs/>
          <w:lang w:val="en-US" w:eastAsia="zh-CN"/>
          <w14:ligatures w14:val="none"/>
        </w:rPr>
        <w:t>การดำเนินโครงการหรือกิจกรรมความร่วมมือใด ๆ ภายใต้บันทึกข้อตกลงนี้ ทั้งสองฝ่ายจะต้องปฏิบัติตามกฎหมายว่าด้วยการคุ้มครองข้อมูลส่วนบุคคลอย่างเคร่งครัด</w:t>
      </w:r>
      <w:bookmarkEnd w:id="2"/>
    </w:p>
    <w:p w14:paraId="1B07EE39" w14:textId="77777777" w:rsidR="007751C2" w:rsidRPr="00152ACE" w:rsidRDefault="007751C2" w:rsidP="00B55418">
      <w:pPr>
        <w:widowControl w:val="0"/>
        <w:suppressAutoHyphens/>
        <w:spacing w:after="0" w:line="240" w:lineRule="auto"/>
        <w:ind w:firstLine="709"/>
        <w:jc w:val="thaiDistribute"/>
        <w:rPr>
          <w:rFonts w:ascii="TH SarabunPSK" w:eastAsia="SimSun" w:hAnsi="TH SarabunPSK" w:cs="TH SarabunPSK"/>
          <w:sz w:val="32"/>
          <w:szCs w:val="32"/>
          <w:cs/>
          <w:lang w:val="en-US" w:eastAsia="zh-CN"/>
          <w14:ligatures w14:val="none"/>
        </w:rPr>
      </w:pPr>
    </w:p>
    <w:p w14:paraId="58EC60E8" w14:textId="0F0F09A5" w:rsidR="003C2525" w:rsidRPr="00152ACE" w:rsidRDefault="00E70280" w:rsidP="00E70280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shd w:val="clear" w:color="auto" w:fill="FFFFFF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          </w:t>
      </w:r>
      <w:r w:rsidR="00D126DC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๘</w:t>
      </w:r>
      <w:r w:rsidR="008D0762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. </w:t>
      </w:r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สิทธิในทรัพย</w:t>
      </w:r>
      <w:r w:rsidR="003C2525" w:rsidRPr="00152ACE">
        <w:rPr>
          <w:rFonts w:ascii="TH SarabunPSK" w:eastAsia="TH SarabunIT๙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์</w:t>
      </w:r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สินทางป</w:t>
      </w:r>
      <w:r w:rsidR="003C2525" w:rsidRPr="00152ACE">
        <w:rPr>
          <w:rFonts w:ascii="TH SarabunPSK" w:eastAsia="TH SarabunIT๙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ั</w:t>
      </w:r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ญญา</w:t>
      </w:r>
      <w:r w:rsidR="008D0762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shd w:val="clear" w:color="auto" w:fill="FFFFFF"/>
          <w:lang w:val="en-US"/>
          <w14:ligatures w14:val="none"/>
        </w:rPr>
        <w:t xml:space="preserve"> </w:t>
      </w:r>
    </w:p>
    <w:p w14:paraId="633F607F" w14:textId="41C25702" w:rsidR="003715DC" w:rsidRDefault="0007279E" w:rsidP="00BA00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   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๘</w:t>
      </w:r>
      <w:r w:rsidR="00903281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๑</w:t>
      </w:r>
      <w:r w:rsidR="00903281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 ทั้งสองฝ่ายตกลงว่า</w:t>
      </w:r>
      <w:r w:rsidR="00D20848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บรรดา</w:t>
      </w:r>
      <w:r w:rsidR="00396608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สิทธิในทรัพย์สินทางปัญญาในเทคโนโลยี </w:t>
      </w:r>
      <w:r w:rsidR="00903281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 xml:space="preserve">นวัตกรรม </w:t>
      </w:r>
      <w:r w:rsidR="00396608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วิธีการทางเทคนิค วิทยาการความรู้ (</w:t>
      </w:r>
      <w:r w:rsidR="00396608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lang w:val="en-US"/>
          <w14:ligatures w14:val="none"/>
        </w:rPr>
        <w:t>Know</w:t>
      </w:r>
      <w:r w:rsidR="00396608" w:rsidRPr="00152ACE">
        <w:rPr>
          <w:rFonts w:ascii="TH SarabunPSK" w:eastAsia="Calibri" w:hAnsi="TH SarabunPSK" w:cs="TH SarabunPSK" w:hint="cs"/>
          <w:kern w:val="0"/>
          <w:sz w:val="32"/>
          <w:szCs w:val="32"/>
          <w:shd w:val="clear" w:color="auto" w:fill="FFFFFF"/>
          <w:cs/>
          <w:lang w:val="en-US"/>
          <w14:ligatures w14:val="none"/>
        </w:rPr>
        <w:t>-</w:t>
      </w:r>
      <w:r w:rsidR="00396608" w:rsidRPr="00152ACE">
        <w:rPr>
          <w:rFonts w:ascii="TH SarabunPSK" w:hAnsi="TH SarabunPSK" w:cs="TH SarabunPSK" w:hint="cs"/>
          <w:sz w:val="32"/>
          <w:szCs w:val="32"/>
        </w:rPr>
        <w:t>How</w:t>
      </w:r>
      <w:r w:rsidR="00396608" w:rsidRPr="00152AC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03281" w:rsidRPr="00152ACE">
        <w:rPr>
          <w:rFonts w:ascii="TH SarabunPSK" w:hAnsi="TH SarabunPSK" w:cs="TH SarabunPSK" w:hint="cs"/>
          <w:sz w:val="32"/>
          <w:szCs w:val="32"/>
          <w:cs/>
        </w:rPr>
        <w:t>หรือสิทธิอื่นใดของผลงาน สิ่งประดิษฐ์ คู่มือ เอกสาร โปรแกรมคอมพิวเตอร์ ข้อมูลหรือสิ่งอื่นใดที่เกิดขึ้นก่อนทำบันทึกข้อตกลงนี้ และ/หรือได้พัฒนา</w:t>
      </w:r>
      <w:r w:rsidR="009F03E7" w:rsidRPr="00152ACE">
        <w:rPr>
          <w:rFonts w:ascii="TH SarabunPSK" w:hAnsi="TH SarabunPSK" w:cs="TH SarabunPSK" w:hint="cs"/>
          <w:sz w:val="32"/>
          <w:szCs w:val="32"/>
          <w:cs/>
        </w:rPr>
        <w:t>สร้างสรรค</w:t>
      </w:r>
      <w:r w:rsidR="00D20848" w:rsidRPr="00152ACE">
        <w:rPr>
          <w:rFonts w:ascii="TH SarabunPSK" w:hAnsi="TH SarabunPSK" w:cs="TH SarabunPSK" w:hint="cs"/>
          <w:sz w:val="32"/>
          <w:szCs w:val="32"/>
          <w:cs/>
        </w:rPr>
        <w:t>์</w:t>
      </w:r>
      <w:r w:rsidR="00903281" w:rsidRPr="00152ACE">
        <w:rPr>
          <w:rFonts w:ascii="TH SarabunPSK" w:hAnsi="TH SarabunPSK" w:cs="TH SarabunPSK" w:hint="cs"/>
          <w:sz w:val="32"/>
          <w:szCs w:val="32"/>
          <w:cs/>
        </w:rPr>
        <w:t>ขึ้นเอง</w:t>
      </w:r>
      <w:r w:rsidR="00D20848" w:rsidRPr="00152ACE">
        <w:rPr>
          <w:rFonts w:ascii="TH SarabunPSK" w:hAnsi="TH SarabunPSK" w:cs="TH SarabunPSK" w:hint="cs"/>
          <w:sz w:val="32"/>
          <w:szCs w:val="32"/>
          <w:cs/>
        </w:rPr>
        <w:br/>
      </w:r>
      <w:r w:rsidR="00903281" w:rsidRPr="00152ACE">
        <w:rPr>
          <w:rFonts w:ascii="TH SarabunPSK" w:hAnsi="TH SarabunPSK" w:cs="TH SarabunPSK" w:hint="cs"/>
          <w:sz w:val="32"/>
          <w:szCs w:val="32"/>
          <w:cs/>
        </w:rPr>
        <w:t>โดยปราศจากการเข้าถึงข้อมูลของอีกฝ่ายในระหว่างการดำเนินงานภายใต้บันทึกข้อตกลงนี้ (สิทธิในทรัพย์สินทางปัญญาที่มีมาก่อน) ซึ่งได้นำ</w:t>
      </w:r>
      <w:r w:rsidR="00BA0053" w:rsidRPr="00152ACE"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ทรัพย์สินทางปัญญาที่มีมาก่อน</w:t>
      </w:r>
      <w:r w:rsidR="00903281" w:rsidRPr="00152ACE">
        <w:rPr>
          <w:rFonts w:ascii="TH SarabunPSK" w:hAnsi="TH SarabunPSK" w:cs="TH SarabunPSK" w:hint="cs"/>
          <w:sz w:val="32"/>
          <w:szCs w:val="32"/>
          <w:cs/>
        </w:rPr>
        <w:t xml:space="preserve">มาใช้พัฒนาต่อยอดในการดำเนินการภายใต้บันทึกข้อตกลงนี้ ย่อมเป็นของฝ่ายนั้น </w:t>
      </w:r>
    </w:p>
    <w:p w14:paraId="1EFE2DF7" w14:textId="77777777" w:rsidR="00152ACE" w:rsidRPr="00152ACE" w:rsidRDefault="00152ACE" w:rsidP="00BA00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297010" w14:textId="10D37166" w:rsidR="009F03E7" w:rsidRPr="00152ACE" w:rsidRDefault="00903281" w:rsidP="00B55418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2ACE">
        <w:rPr>
          <w:rFonts w:ascii="TH SarabunPSK" w:hAnsi="TH SarabunPSK" w:cs="TH SarabunPSK" w:hint="cs"/>
          <w:sz w:val="32"/>
          <w:szCs w:val="32"/>
          <w:cs/>
        </w:rPr>
        <w:t>ทั้งนี้ หาก</w:t>
      </w:r>
      <w:r w:rsidR="009F03E7" w:rsidRPr="00152ACE">
        <w:rPr>
          <w:rFonts w:ascii="TH SarabunPSK" w:hAnsi="TH SarabunPSK" w:cs="TH SarabunPSK" w:hint="cs"/>
          <w:sz w:val="32"/>
          <w:szCs w:val="32"/>
          <w:cs/>
        </w:rPr>
        <w:t>ฝ่ายหนึ่งฝ่ายใด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มีความประสงค์จะใช้</w:t>
      </w:r>
      <w:bookmarkStart w:id="3" w:name="_Hlk166665389"/>
      <w:r w:rsidRPr="00152ACE"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</w:t>
      </w:r>
      <w:bookmarkEnd w:id="3"/>
      <w:r w:rsidRPr="00152ACE">
        <w:rPr>
          <w:rFonts w:ascii="TH SarabunPSK" w:hAnsi="TH SarabunPSK" w:cs="TH SarabunPSK" w:hint="cs"/>
          <w:sz w:val="32"/>
          <w:szCs w:val="32"/>
          <w:cs/>
        </w:rPr>
        <w:t>ที่มีมาก่อนของอีกฝ่าย</w:t>
      </w:r>
      <w:r w:rsidR="009F03E7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จะต้องได้รับอนุญาต</w:t>
      </w:r>
      <w:r w:rsidR="0096116E" w:rsidRPr="00152ACE">
        <w:rPr>
          <w:rFonts w:ascii="TH SarabunPSK" w:hAnsi="TH SarabunPSK" w:cs="TH SarabunPSK" w:hint="cs"/>
          <w:sz w:val="32"/>
          <w:szCs w:val="32"/>
          <w:cs/>
        </w:rPr>
        <w:t>เป็นลายลักษณ์อักษร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จากฝ่ายที่เป็น</w:t>
      </w:r>
      <w:r w:rsidR="00BA0053" w:rsidRPr="00152ACE">
        <w:rPr>
          <w:rFonts w:ascii="TH SarabunPSK" w:hAnsi="TH SarabunPSK" w:cs="TH SarabunPSK" w:hint="cs"/>
          <w:sz w:val="32"/>
          <w:szCs w:val="32"/>
          <w:cs/>
        </w:rPr>
        <w:t>เจ้าของสิทธิในทรัพย์สินทางปัญญานั้นก่อน</w:t>
      </w:r>
      <w:r w:rsidR="00CF2217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3E7" w:rsidRPr="00152ACE">
        <w:rPr>
          <w:rFonts w:ascii="TH SarabunPSK" w:hAnsi="TH SarabunPSK" w:cs="TH SarabunPSK" w:hint="cs"/>
          <w:sz w:val="32"/>
          <w:szCs w:val="32"/>
          <w:cs/>
        </w:rPr>
        <w:t>ซึ่งอาจมีการกำหนดรายละเอียดสิทธิ</w:t>
      </w:r>
      <w:r w:rsidR="00BA0053" w:rsidRPr="00152ACE">
        <w:rPr>
          <w:rFonts w:ascii="TH SarabunPSK" w:hAnsi="TH SarabunPSK" w:cs="TH SarabunPSK" w:hint="cs"/>
          <w:sz w:val="32"/>
          <w:szCs w:val="32"/>
          <w:cs/>
        </w:rPr>
        <w:t xml:space="preserve">ในการใช้ </w:t>
      </w:r>
      <w:r w:rsidR="009F03E7" w:rsidRPr="00152ACE">
        <w:rPr>
          <w:rFonts w:ascii="TH SarabunPSK" w:hAnsi="TH SarabunPSK" w:cs="TH SarabunPSK" w:hint="cs"/>
          <w:sz w:val="32"/>
          <w:szCs w:val="32"/>
          <w:cs/>
        </w:rPr>
        <w:t xml:space="preserve">เงื่อนไขและค่าตอบแทนสำหรับการใช้สิทธินั้นเป็นลายลักษณ์อักษร </w:t>
      </w:r>
      <w:r w:rsidR="003715DC" w:rsidRPr="00152ACE">
        <w:rPr>
          <w:rFonts w:ascii="TH SarabunPSK" w:hAnsi="TH SarabunPSK" w:cs="TH SarabunPSK" w:hint="cs"/>
          <w:sz w:val="32"/>
          <w:szCs w:val="32"/>
          <w:cs/>
        </w:rPr>
        <w:t>เป็นรายกรณีไป</w:t>
      </w:r>
    </w:p>
    <w:p w14:paraId="24A45A0D" w14:textId="6272CC9C" w:rsidR="000219B6" w:rsidRPr="00152ACE" w:rsidRDefault="00396608" w:rsidP="00714731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165281414"/>
      <w:r w:rsidR="0007279E" w:rsidRPr="00152AC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6D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๘</w:t>
      </w:r>
      <w:r w:rsidR="00D20848" w:rsidRPr="00152ACE">
        <w:rPr>
          <w:rFonts w:ascii="TH SarabunPSK" w:hAnsi="TH SarabunPSK" w:cs="TH SarabunPSK" w:hint="cs"/>
          <w:sz w:val="32"/>
          <w:szCs w:val="32"/>
          <w:cs/>
        </w:rPr>
        <w:t>.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๒</w:t>
      </w:r>
      <w:r w:rsidR="00D20848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316E08" w:rsidRPr="00152ACE">
        <w:rPr>
          <w:rFonts w:ascii="TH SarabunPSK" w:hAnsi="TH SarabunPSK" w:cs="TH SarabunPSK" w:hint="cs"/>
          <w:sz w:val="32"/>
          <w:szCs w:val="32"/>
          <w:cs/>
        </w:rPr>
        <w:t>สอง</w:t>
      </w:r>
      <w:r w:rsidRPr="00152ACE">
        <w:rPr>
          <w:rFonts w:ascii="TH SarabunPSK" w:hAnsi="TH SarabunPSK" w:cs="TH SarabunPSK" w:hint="cs"/>
          <w:sz w:val="32"/>
          <w:szCs w:val="32"/>
          <w:cs/>
        </w:rPr>
        <w:t>ฝ่าย</w:t>
      </w:r>
      <w:bookmarkEnd w:id="4"/>
      <w:r w:rsidRPr="00152ACE">
        <w:rPr>
          <w:rFonts w:ascii="TH SarabunPSK" w:hAnsi="TH SarabunPSK" w:cs="TH SarabunPSK" w:hint="cs"/>
          <w:sz w:val="32"/>
          <w:szCs w:val="32"/>
          <w:cs/>
        </w:rPr>
        <w:t xml:space="preserve">ตกลงให้บรรดาสิทธิในทรัพย์สินทางปัญญา </w:t>
      </w:r>
      <w:r w:rsidR="00D20848" w:rsidRPr="00152AC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ในเทคโนโลยี นวัตกรรม วิธีการทางเทคนิค วิทยาการความรู้ (</w:t>
      </w:r>
      <w:r w:rsidR="00D20848" w:rsidRPr="00152ACE">
        <w:rPr>
          <w:rFonts w:ascii="TH SarabunPSK" w:hAnsi="TH SarabunPSK" w:cs="TH SarabunPSK" w:hint="cs"/>
          <w:sz w:val="32"/>
          <w:szCs w:val="32"/>
          <w:shd w:val="clear" w:color="auto" w:fill="FFFFFF"/>
        </w:rPr>
        <w:t>Know</w:t>
      </w:r>
      <w:r w:rsidR="00D20848" w:rsidRPr="00152AC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-</w:t>
      </w:r>
      <w:r w:rsidR="00D20848" w:rsidRPr="00152ACE">
        <w:rPr>
          <w:rFonts w:ascii="TH SarabunPSK" w:hAnsi="TH SarabunPSK" w:cs="TH SarabunPSK" w:hint="cs"/>
          <w:sz w:val="32"/>
          <w:szCs w:val="32"/>
        </w:rPr>
        <w:t>How</w:t>
      </w:r>
      <w:r w:rsidR="00D20848" w:rsidRPr="00152ACE">
        <w:rPr>
          <w:rFonts w:ascii="TH SarabunPSK" w:hAnsi="TH SarabunPSK" w:cs="TH SarabunPSK" w:hint="cs"/>
          <w:sz w:val="32"/>
          <w:szCs w:val="32"/>
          <w:cs/>
        </w:rPr>
        <w:t xml:space="preserve">) หรือสิทธิอื่นใดของผลงาน สิ่งประดิษฐ์  คู่มือ เอกสาร โปรแกรมคอมพิวเตอร์ ข้อมูลหรือสิ่งอื่นใดที่พัฒนาสร้างสรรค์ขึ้นจากการดำเนินงานภายใต้บันทึกข้อตกลงนี้ </w:t>
      </w:r>
      <w:r w:rsidR="005B64C9" w:rsidRPr="00152ACE">
        <w:rPr>
          <w:rFonts w:ascii="TH SarabunPSK" w:hAnsi="TH SarabunPSK" w:cs="TH SarabunPSK" w:hint="cs"/>
          <w:sz w:val="32"/>
          <w:szCs w:val="32"/>
          <w:cs/>
        </w:rPr>
        <w:t xml:space="preserve">(สิทธิในทรัพย์สินทางปัญญาที่เกิดขึ้นใหม่) </w:t>
      </w:r>
      <w:r w:rsidR="00D20848" w:rsidRPr="00152ACE">
        <w:rPr>
          <w:rFonts w:ascii="TH SarabunPSK" w:hAnsi="TH SarabunPSK" w:cs="TH SarabunPSK" w:hint="cs"/>
          <w:sz w:val="32"/>
          <w:szCs w:val="32"/>
          <w:cs/>
        </w:rPr>
        <w:t>รวมถึงการบริหารจัดการทรัพย์สินทางปัญญาดังกล่าว</w:t>
      </w:r>
      <w:r w:rsidR="005B64C9" w:rsidRPr="00152ACE">
        <w:rPr>
          <w:rFonts w:ascii="TH SarabunPSK" w:hAnsi="TH SarabunPSK" w:cs="TH SarabunPSK" w:hint="cs"/>
          <w:sz w:val="32"/>
          <w:szCs w:val="32"/>
          <w:cs/>
        </w:rPr>
        <w:t xml:space="preserve"> (การแจ้งหรือจดทะเบียนทรัพย์สินทางปัญญา การนําทรัพย์สินทางปัญญาไปใช้ประโยชน์ในเชิงพาณิชย์และการจัดสรรผลประโยชน์ ตลอดจนการปกป้องและบังคับใช้สิทธิในทรัพย์สินทางปัญญา) ให้เป็นสิทธิของทั้งสองฝ่ายร่วมกัน</w:t>
      </w:r>
      <w:r w:rsidR="00DC51AE" w:rsidRPr="00152ACE">
        <w:rPr>
          <w:rFonts w:ascii="TH SarabunPSK" w:hAnsi="TH SarabunPSK" w:cs="TH SarabunPSK" w:hint="cs"/>
          <w:sz w:val="32"/>
          <w:szCs w:val="32"/>
          <w:cs/>
        </w:rPr>
        <w:t xml:space="preserve"> (ฝ่ายละกึ่งหนึ่ง)</w:t>
      </w:r>
      <w:r w:rsidR="005B64C9" w:rsidRPr="00152ACE">
        <w:rPr>
          <w:rFonts w:ascii="TH SarabunPSK" w:hAnsi="TH SarabunPSK" w:cs="TH SarabunPSK" w:hint="cs"/>
          <w:sz w:val="32"/>
          <w:szCs w:val="32"/>
          <w:cs/>
        </w:rPr>
        <w:t xml:space="preserve"> เว้นแต่</w:t>
      </w:r>
      <w:r w:rsidR="00DB07DC" w:rsidRPr="00152ACE">
        <w:rPr>
          <w:rFonts w:ascii="TH SarabunPSK" w:hAnsi="TH SarabunPSK" w:cs="TH SarabunPSK" w:hint="cs"/>
          <w:sz w:val="32"/>
          <w:szCs w:val="32"/>
          <w:cs/>
        </w:rPr>
        <w:t>ทั้งสองฝ่ายจะตกลงกันเป็นลายลักษณ์อักษรไว้เป็นอย่างอื่น</w:t>
      </w:r>
    </w:p>
    <w:p w14:paraId="33896169" w14:textId="1BC88D0E" w:rsidR="002D137E" w:rsidRPr="00152ACE" w:rsidRDefault="00D126DC" w:rsidP="002D137E">
      <w:pPr>
        <w:pStyle w:val="ListParagraph"/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56D5C" w:rsidRPr="00152ACE">
        <w:rPr>
          <w:rFonts w:ascii="TH SarabunPSK" w:hAnsi="TH SarabunPSK" w:cs="TH SarabunPSK" w:hint="cs"/>
          <w:b/>
          <w:bCs/>
          <w:sz w:val="32"/>
          <w:szCs w:val="32"/>
          <w:cs/>
        </w:rPr>
        <w:t>. การละเมิดสิทธิของบุคคลภายนอก</w:t>
      </w:r>
      <w:r w:rsidR="00656D5C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181168" w14:textId="2FB76E16" w:rsidR="00C04EDF" w:rsidRPr="00152ACE" w:rsidRDefault="0007279E" w:rsidP="001704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๙</w:t>
      </w:r>
      <w:r w:rsidR="002D137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</w:t>
      </w:r>
      <w:r w:rsidR="002D137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656D5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ใน</w:t>
      </w:r>
      <w:r w:rsidR="002D137E" w:rsidRPr="00152A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การดำเนินโครงการหรือกิจกรรมความร่วมมือใด ๆ ภายใต้บันทึกข้อตกลงนี้ </w:t>
      </w:r>
      <w:r w:rsidR="001704CA" w:rsidRPr="00152ACE">
        <w:rPr>
          <w:rFonts w:ascii="TH SarabunPSK" w:hAnsi="TH SarabunPSK" w:cs="TH SarabunPSK" w:hint="cs"/>
          <w:sz w:val="32"/>
          <w:szCs w:val="32"/>
          <w:cs/>
        </w:rPr>
        <w:t>ทั้งสอง</w:t>
      </w:r>
      <w:r w:rsidR="00656D5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ฝ่ายจะต้องไม่ดำเนินการใด ๆ ไปในทางที่จะก่อให้เกิดหรืออาจก่อให้เกิดความเสียหาย หรือละเมิดทรัพย์สินทางปัญญา และสิทธิใด ๆ ตามกฎหมายต่อบุคคลภายนอกและหากฝ่ายใดฝ่าฝืนข้อกำหนดดังกล่าว ฝ่ายนั้นจะต้องเป็นผู้รับผิดชอบในความเสียหายที่เกิดขึ้นทั้งหมดด้วยตนเองโดยสิ้นเชิง </w:t>
      </w:r>
    </w:p>
    <w:p w14:paraId="361DF55E" w14:textId="77777777" w:rsidR="00714731" w:rsidRPr="00152ACE" w:rsidRDefault="00714731" w:rsidP="001704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867B2B" w14:textId="338EFFC2" w:rsidR="00E70280" w:rsidRPr="00152ACE" w:rsidRDefault="0007279E" w:rsidP="00152AC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2AC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๙</w:t>
      </w:r>
      <w:r w:rsidR="001704CA" w:rsidRPr="00152ACE">
        <w:rPr>
          <w:rFonts w:ascii="TH SarabunPSK" w:hAnsi="TH SarabunPSK" w:cs="TH SarabunPSK" w:hint="cs"/>
          <w:sz w:val="32"/>
          <w:szCs w:val="32"/>
          <w:cs/>
        </w:rPr>
        <w:t>.</w:t>
      </w:r>
      <w:r w:rsidR="00D126DC">
        <w:rPr>
          <w:rFonts w:ascii="TH SarabunPSK" w:hAnsi="TH SarabunPSK" w:cs="TH SarabunPSK" w:hint="cs"/>
          <w:sz w:val="32"/>
          <w:szCs w:val="32"/>
          <w:cs/>
        </w:rPr>
        <w:t>๒</w:t>
      </w:r>
      <w:r w:rsidR="001704CA" w:rsidRPr="00152A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D5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กรณีที่บุคคลภายนอกกล่าวอ้างหรือใช้สิทธิเรียกร้องใด ๆ แก่ฝ่ายใดว่ามีการละเมิดทรัพย์สิน</w:t>
      </w:r>
      <w:r w:rsidR="00656D5C" w:rsidRPr="00152ACE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:lang w:val="en-US"/>
          <w14:ligatures w14:val="none"/>
        </w:rPr>
        <w:t>ทางปัญญาหรือสิทธิอื่นใดเกี่ยวกับการดำเนินงานตามบันทึกข้อตกล</w:t>
      </w:r>
      <w:r w:rsidR="001704CA" w:rsidRPr="00152ACE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:lang w:val="en-US"/>
          <w14:ligatures w14:val="none"/>
        </w:rPr>
        <w:t>ง</w:t>
      </w:r>
      <w:r w:rsidR="00656D5C" w:rsidRPr="00152ACE">
        <w:rPr>
          <w:rFonts w:ascii="TH SarabunPSK" w:eastAsia="Calibri" w:hAnsi="TH SarabunPSK" w:cs="TH SarabunPSK" w:hint="cs"/>
          <w:spacing w:val="-2"/>
          <w:kern w:val="0"/>
          <w:sz w:val="32"/>
          <w:szCs w:val="32"/>
          <w:cs/>
          <w:lang w:val="en-US"/>
          <w14:ligatures w14:val="none"/>
        </w:rPr>
        <w:t>นี้ ฝ่ายที่ได้รับแจ้งจะต้องแจ้งให้อีกฝ่ายหนึ่ง</w:t>
      </w:r>
      <w:r w:rsidR="00656D5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ทราบ</w:t>
      </w:r>
      <w:r w:rsidR="00560D5F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เป็นลายลักษณ์อักษร</w:t>
      </w:r>
      <w:r w:rsidR="00656D5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โดยไม่ชักช้า และหากข้อเท็จจริงเป็นที่ยุติว่าฝ่ายใดกระทำการละเมิดทรัพย์สินทางปัญญาหรือสิทธิอื่นใดของบุคคลภายนอกจริง ฝ่ายนั้นจะต้องเป็นผู้รับผิดชอบในค่าเสียหาย </w:t>
      </w:r>
      <w:r w:rsidR="009D193A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="00656D5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ค่าฤชาธรรมเนียม ค่าทนายความ และค่าใช้จ่ายอื่น ๆ ทั้งหมดด้วยตนเองโดยสิ้นเชิง</w:t>
      </w:r>
    </w:p>
    <w:p w14:paraId="57B89174" w14:textId="43CB449E" w:rsidR="003C2525" w:rsidRPr="00152ACE" w:rsidRDefault="0007279E" w:rsidP="00DD1D62">
      <w:pPr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       </w:t>
      </w:r>
      <w:r w:rsidR="00943DDF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D126DC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๑๐</w:t>
      </w:r>
      <w:r w:rsidR="00E661D3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. </w:t>
      </w:r>
      <w:bookmarkStart w:id="5" w:name="_Hlk166672125"/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การเผยแพร</w:t>
      </w:r>
      <w:r w:rsidR="003C2525" w:rsidRPr="00152ACE">
        <w:rPr>
          <w:rFonts w:ascii="TH SarabunPSK" w:eastAsia="TH SarabunIT๙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่</w:t>
      </w:r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ข้อมูลข</w:t>
      </w:r>
      <w:r w:rsidR="003C2525" w:rsidRPr="00152ACE">
        <w:rPr>
          <w:rFonts w:ascii="TH SarabunPSK" w:eastAsia="TH SarabunIT๙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่า</w:t>
      </w:r>
      <w:r w:rsidR="003C2525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วสารและการประชาสัมพันธ์</w:t>
      </w:r>
      <w:bookmarkEnd w:id="5"/>
    </w:p>
    <w:p w14:paraId="6871D587" w14:textId="70E698B5" w:rsidR="00152ACE" w:rsidRPr="00152ACE" w:rsidRDefault="00E661D3" w:rsidP="00C9308D">
      <w:pPr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ab/>
      </w:r>
      <w:r w:rsidR="0007279E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๑๐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การประชาสัมพันธ์ เผยแพร่ โฆษณาหรือให้ข้อมูลข่าวสารเกี่ยวกับความร่วมมือหรือการดำเนินงานภายใต้บันทึกข้อตกลงนี้แต่ละฝ่ายสามารถดำเนินการได้ตราบเท่าที่ไม่ก่อให้เกิดความเสียหายแก่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อีกฝ่ายหนึ่งและจะต้องมิใช่การเปิดเผยข้อมูลที่เป็นความลับและ/หรือความลับทางการค้าของอีกฝ่าย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C9308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  <w:t>และ</w:t>
      </w:r>
      <w:r w:rsidR="00A2468F" w:rsidRPr="00152ACE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:lang w:val="en-US"/>
          <w14:ligatures w14:val="none"/>
        </w:rPr>
        <w:t>ในการประชาสัมพันธ์</w:t>
      </w:r>
      <w:r w:rsidR="00441ED8" w:rsidRPr="00152ACE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:lang w:val="en-US"/>
          <w14:ligatures w14:val="none"/>
        </w:rPr>
        <w:t>ดังกล่าวจะต้องแสดงข้อความหรือสัญลักษณ์อื่นใดให้ปรากฏถึงความร่วมมือของ</w:t>
      </w:r>
      <w:r w:rsidR="00C9308D" w:rsidRPr="00152ACE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:lang w:val="en-US"/>
          <w14:ligatures w14:val="none"/>
        </w:rPr>
        <w:br/>
      </w:r>
      <w:r w:rsidR="00441ED8" w:rsidRPr="00152ACE">
        <w:rPr>
          <w:rFonts w:ascii="TH SarabunPSK" w:eastAsia="Calibri" w:hAnsi="TH SarabunPSK" w:cs="TH SarabunPSK" w:hint="cs"/>
          <w:spacing w:val="-4"/>
          <w:kern w:val="0"/>
          <w:sz w:val="32"/>
          <w:szCs w:val="32"/>
          <w:cs/>
          <w:lang w:val="en-US"/>
          <w14:ligatures w14:val="none"/>
        </w:rPr>
        <w:t>ทั้งสองฝ่าย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และแสดงถึงความเป็นเจ้าของสิทธิในทรัพย์สินทางปัญญา (ถ้ามี) 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ด้วย</w:t>
      </w:r>
      <w:r w:rsidR="00C9308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ทั้งนี้ ฝ่ายที่ประสงค์จะประชาสัมพันธ์ดังกล่าวต้องแจ้งให้อีกฝ่ายหนึ่งทราบถึงวิธีการและลักษณะการประชาสัมพันธ์ ตลอดจนข้อมูลและภาพประกอบ</w:t>
      </w:r>
      <w:r w:rsidR="00847F03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(ถ้ามี) </w:t>
      </w:r>
      <w:r w:rsidR="00C9308D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ที่ประสงค์จะประชาสัมพันธ์ </w:t>
      </w:r>
      <w:r w:rsidR="00441ED8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ก่อนมีการเผยแพร่สู่สาธารณะ</w:t>
      </w:r>
    </w:p>
    <w:p w14:paraId="60BE1229" w14:textId="11635188" w:rsidR="00E3283A" w:rsidRPr="00152ACE" w:rsidRDefault="00847F03" w:rsidP="00E3283A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ab/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๑๐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ทั้งสองฝ่ายตกลงอนุญาตให้ใช้ชื่อและตราสัญลักษณ์ของแต่ละฝ่ายในการประชาสัมพันธ์ตาม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br/>
        <w:t xml:space="preserve">ข้อ 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๑๐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="00D126D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๑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ข้างต้น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ภายใต้วัตถุประสงค์และ</w:t>
      </w:r>
      <w:r w:rsidR="00E17D8C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กิจกรรมความร่วมมือ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ของบันทึกข้อตกลงนี้ได้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ทั้งนี้ การใช้ชื่อและ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ตราสัญลักษณ์ดังกล่าวต้องมิใช่การใช้เพื่อประโยชน์ในเชิงพาณิชย์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และหากปรากฏว่าฝ่ายหนึ่งฝ่ายใดใช้ชื่อ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และตราสัญลักษณ์ของอีกฝ่ายหนึ่งนอกเหนือจากที่ตกลงกันไว้ หรือก่อให้เกิดความเสียหายต่อชื่อเสียง หรือ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ใช้ชื่อหรือตราสัญลักษณ์ของอีกฝ่ายหนึ่งเพื่อกระทำการอื่นใดอันเป็นการละเมิดต่อบทบัญญัติแห่งกฎหมาย 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ให้ฝ่ายที่เป็นเจ้าของชื่อหรือตราสัญลักษณ์สามารถบอกเลิกความตกลงในการอนุญาตนี้ ตลอดจนเรียกให้</w:t>
      </w:r>
      <w:r w:rsidR="00504139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อีกฝ่ายชดใช้ค่าเสียหายที่เกิดขึ้นได้</w:t>
      </w:r>
    </w:p>
    <w:p w14:paraId="061BCD1D" w14:textId="251EA96C" w:rsidR="003C2525" w:rsidRPr="00152ACE" w:rsidRDefault="00D126DC" w:rsidP="00004607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:lang w:val="en-US" w:eastAsia="ja-JP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>๑๑</w:t>
      </w:r>
      <w:r w:rsidR="00E3283A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. </w:t>
      </w:r>
      <w:r w:rsidR="003C2525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การรักษาความลับ </w:t>
      </w:r>
    </w:p>
    <w:p w14:paraId="3E7C2FCD" w14:textId="2E0B82F3" w:rsidR="001A1D11" w:rsidRPr="00152ACE" w:rsidRDefault="003C2525" w:rsidP="00B7053B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    </w:t>
      </w:r>
      <w:r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ab/>
      </w:r>
      <w:bookmarkStart w:id="6" w:name="_Hlk157600421"/>
      <w:r w:rsidR="0007279E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     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๑๑</w:t>
      </w:r>
      <w:r w:rsidR="00E3283A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</w:t>
      </w:r>
      <w:r w:rsidR="00E3283A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ทั้งสองฝ่ายจะต้องระบุเป็นลายลักษณ์อักษรว่าข้อมูลใดเป็นข้อมูลที่</w:t>
      </w:r>
      <w:r w:rsidR="001A1D1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eastAsia="ja-JP"/>
          <w14:ligatures w14:val="none"/>
        </w:rPr>
        <w:t>เจ้าของข้อมูลมีความประสงค์จะให้เก็บรักษาข้อมูลดังกล่าวนั้นไว้เป็นความลับ</w:t>
      </w:r>
      <w:r w:rsidR="0077757A" w:rsidRPr="00152ACE">
        <w:rPr>
          <w:rFonts w:ascii="TH SarabunPSK" w:eastAsia="Cordia New" w:hAnsi="TH SarabunPSK" w:cs="TH SarabunPSK" w:hint="cs"/>
          <w:kern w:val="0"/>
          <w:sz w:val="32"/>
          <w:szCs w:val="32"/>
          <w:lang w:eastAsia="ja-JP"/>
          <w14:ligatures w14:val="none"/>
        </w:rPr>
        <w:t xml:space="preserve"> </w:t>
      </w:r>
      <w:r w:rsidR="0077757A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ซึ่งจะเรียกว่า “ข้อมูลที่เป็นความลับ” </w:t>
      </w:r>
    </w:p>
    <w:p w14:paraId="3864C073" w14:textId="4CF392F4" w:rsidR="000219B6" w:rsidRPr="00152ACE" w:rsidRDefault="0007279E" w:rsidP="0071473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    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๑๑</w:t>
      </w:r>
      <w:r w:rsidR="00E3283A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๒</w:t>
      </w:r>
      <w:r w:rsidR="00E3283A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ทั้งสองฝ่ายตกลงว่าจะรักษาข้อมูลที่เป็นความลับนั้น </w:t>
      </w:r>
      <w:r w:rsidR="00BF3D2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โดยจะไม่เปิดเผย เผยแพร่ หรือกระทำด้วยวิธีการใดให้บุคคลภายนอกได้ทราบข้อมูลที่เป็นความลับอันอาจก่อให้เกิดความเสียหายแก่เจ้าของข้อมูลที่เป็นความลับนั้น เว้นแต่จะได้รับความยินยอม</w:t>
      </w:r>
      <w:r w:rsidR="000B77A0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เป็นลายลักษณ์อักษร</w:t>
      </w:r>
      <w:r w:rsidR="00BF3D2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จากเจ้าของข้อมูลที่เป็นความลับ หรือเข้าลักษณะตามกฎหมายที่อนุญาตให้เปิดเผยข้อมูลที่เป็นความลับนั้นได้</w:t>
      </w:r>
      <w:r w:rsidR="00F7417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ทั้งนี้ ในกรณีที่เป็นการเปิดเผยข้อมูลแก่บุคลากร ที่ปรึกษา และหรือบุคคลอื่นใดที่เกี่ยวข้องกับคู่ความร่วมมือซึ่งเข้าร่วมดำเนินงานภายใต้บันทึกข้อตกลงนี้ ฝ่ายที่เปิดเผยข้อมูลจะต้องดำเนินการให้บุคลากร ที่ปรึกษา และหรือบุคคลอื่นดังกล่าวต้องผูกพันในการรักษาความลับของข้อมูลที่เป็นความลับ โดยมีข้อกำหนดเช่นเดียวกับข้อกำหนดในบันทึกข้อตกลงฉบับนี้ด้วย โดยการรักษาความลับตามข้อนี้ให้ยังคงมีผลต่อไปอีก 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๓</w:t>
      </w:r>
      <w:r w:rsidR="00F7417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(</w:t>
      </w:r>
      <w:r w:rsidR="00C04ED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สาม</w:t>
      </w:r>
      <w:r w:rsidR="00F7417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) ปี แม้บันทึกข้อตกลง</w:t>
      </w:r>
      <w:r w:rsidR="00BA4EA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นี้</w:t>
      </w:r>
      <w:r w:rsidR="00F7417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จะสิ้นสุด</w:t>
      </w:r>
      <w:r w:rsidR="007751C2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br/>
      </w:r>
      <w:r w:rsidR="00F7417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ลงแล้ว</w:t>
      </w:r>
    </w:p>
    <w:p w14:paraId="61A79573" w14:textId="47A35F07" w:rsidR="00714731" w:rsidRPr="00152ACE" w:rsidRDefault="0007279E" w:rsidP="00152AC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   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๑๑</w:t>
      </w:r>
      <w:r w:rsidR="00BA4EA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</w:t>
      </w:r>
      <w:r w:rsidR="00D126DC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๓</w:t>
      </w:r>
      <w:r w:rsidR="00BA4EA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กรณีที่ฝ่ายหนึ่งฝ่ายใดได้รับการร้องขอหรือคำสั่งจากหน่วยงานของรัฐ องค์กรอิสระตามรัฐธรรมนูญ หรือองค์กรอื่นที่มีอำนาจตามกฎหมาย ให้นำส่งหรือเปิดเผยข้อมูลภายใต้บันทึกข้อตกลงนี้ </w:t>
      </w:r>
      <w:r w:rsidR="00BA4EA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br/>
        <w:t>ฝ่ายที่ได้รับการร้องขอหรือคำสั่งดังกล่าวจะต้องแจ้งให้อีกฝ่ายหนึ่งทราบถึงหน้าที่ดังกล่าวโดยเร็ว เพื่อให้</w:t>
      </w:r>
      <w:r w:rsidR="00BA4EA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br/>
        <w:t>อีกฝ่ายสามารถดำเนินการสำหรับการเปิดเผยข้อมูลเช่นว่านั้นได้อย่างเหมาะสม</w:t>
      </w:r>
    </w:p>
    <w:p w14:paraId="4CDA8E68" w14:textId="60259B8F" w:rsidR="002D5FDF" w:rsidRPr="00152ACE" w:rsidRDefault="00D126DC" w:rsidP="005222B0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:lang w:val="en-US" w:eastAsia="ja-JP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>๑๒</w:t>
      </w:r>
      <w:r w:rsidR="002D5FDF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lang w:val="en-US" w:eastAsia="ja-JP"/>
          <w14:ligatures w14:val="none"/>
        </w:rPr>
        <w:t xml:space="preserve">. </w:t>
      </w:r>
      <w:r w:rsidR="005222B0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>การโอนสิทธิตามบันทึกข้อตกลง</w:t>
      </w:r>
    </w:p>
    <w:p w14:paraId="36B39531" w14:textId="56BDA5E9" w:rsidR="007751C2" w:rsidRDefault="00523A2D" w:rsidP="00B7053B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bookmarkStart w:id="7" w:name="_Hlk166684322"/>
      <w:bookmarkEnd w:id="6"/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ab/>
      </w:r>
      <w:r w:rsidR="004A000A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แต่ละ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ฝ่ายไม่สามารถโอนสิทธิและหน้าที่ตามบันทึกข้อตกลงนี้ให้แก่บุคคลอื่นได้ เว้นแต่จะได้รับความยินยอมเป็นลายลักษณ์อักษรจากอีกฝ่ายหนึ่งก่อน</w:t>
      </w:r>
      <w:bookmarkEnd w:id="7"/>
    </w:p>
    <w:p w14:paraId="76F2C8F4" w14:textId="77777777" w:rsidR="00D126DC" w:rsidRPr="00152ACE" w:rsidRDefault="00D126DC" w:rsidP="00B7053B">
      <w:pPr>
        <w:spacing w:after="0" w:line="240" w:lineRule="auto"/>
        <w:jc w:val="thaiDistribute"/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</w:pPr>
    </w:p>
    <w:p w14:paraId="28213877" w14:textId="2F5C502F" w:rsidR="003C2525" w:rsidRPr="00152ACE" w:rsidRDefault="00D126DC" w:rsidP="00C440C8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:lang w:val="en-US" w:eastAsia="ja-JP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lastRenderedPageBreak/>
        <w:t>๑๓</w:t>
      </w:r>
      <w:r w:rsidR="003949D1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. </w:t>
      </w:r>
      <w:r w:rsidR="003C2525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>การแก้ไขเปลี่ยนแปลงบันทึกข้อตกลง</w:t>
      </w:r>
    </w:p>
    <w:p w14:paraId="7E71A9E3" w14:textId="15B51B2A" w:rsidR="00BB29D4" w:rsidRPr="00152ACE" w:rsidRDefault="003C2525" w:rsidP="00E70280">
      <w:pPr>
        <w:spacing w:after="0" w:line="240" w:lineRule="auto"/>
        <w:ind w:firstLine="720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การแก้ไขหรือเปลี่ยนแปลงบันทึกข้อตกลงนี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้</w:t>
      </w:r>
      <w:r w:rsidR="00C94D55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ภายใต้วัตถุประสงค์และกิจกรรมความร่วมมือของบันทึกข้อตกลงนี้สามารถทำได้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D6128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โดยความยินยอมร่วมกันของทั้งสองฝ่าย ซึ่งฝ่ายที่ประสงค์จะแก้ไข</w:t>
      </w:r>
      <w:r w:rsidR="0049080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บันทึกข้อตกลง</w:t>
      </w:r>
      <w:r w:rsidR="00D6128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ต้องแสดงเจตนาให้อีกฝ่ายหนึ่งทราบล่วงหน้าเป็นลายลักษณ์อักษร ไม่น้อยกว่า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๓๐</w:t>
      </w:r>
      <w:r w:rsidR="00D6128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(สามสิบ) วัน</w:t>
      </w:r>
      <w:r w:rsidR="00D6128E" w:rsidRPr="00152ACE">
        <w:rPr>
          <w:rFonts w:ascii="TH SarabunPSK" w:eastAsia="Calibri" w:hAnsi="TH SarabunPSK" w:cs="TH SarabunPSK" w:hint="cs"/>
          <w:b/>
          <w:bCs/>
          <w:spacing w:val="-4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49080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และเมื่อทั้งสองฝ่ายให้ความยินยอมในการแก้ไขบันทึกข้อตกลงนี้แล้ว</w:t>
      </w:r>
      <w:r w:rsidR="0049080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ให้จัด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ท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ำ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เป็นหนังสือตามแบบพิธีเช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่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นเดียวกับการท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ำ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บันทึกข้อตกลงฉบับนี้</w:t>
      </w:r>
      <w:r w:rsidR="0049080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และลงนามโดยผู้มีอำนาจของทั้งสองฝ่าย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 xml:space="preserve"> 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พร้อมทั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้ง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ประทับตราส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ำ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คัญ (ถ้ามี) แนบท้ายบันทึกข้อตกลงนี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้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 xml:space="preserve"> 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และให้ถือเป็นส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่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วนหนึ่งของบันทึกข้อตกลงฉบับนี</w:t>
      </w:r>
      <w:r w:rsidRPr="00152ACE">
        <w:rPr>
          <w:rFonts w:ascii="TH SarabunPSK" w:eastAsia="TH SarabunPSK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้</w:t>
      </w:r>
    </w:p>
    <w:p w14:paraId="669ADD08" w14:textId="0578E77F" w:rsidR="003C2525" w:rsidRPr="00152ACE" w:rsidRDefault="00D126DC" w:rsidP="00AF2DF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:lang w:val="en-US" w:eastAsia="ja-JP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>๑๔</w:t>
      </w:r>
      <w:r w:rsidR="00AF2DF5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 xml:space="preserve">. </w:t>
      </w:r>
      <w:r w:rsidR="003C2525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:lang w:val="en-US" w:eastAsia="ja-JP"/>
          <w14:ligatures w14:val="none"/>
        </w:rPr>
        <w:t>การมีผลบังคับใช้และการยกเลิกบันทึกข้อตกลง</w:t>
      </w:r>
    </w:p>
    <w:p w14:paraId="16450A6D" w14:textId="71603C3B" w:rsidR="00AF2DF5" w:rsidRPr="00152ACE" w:rsidRDefault="0007279E" w:rsidP="0094768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    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๑๔</w:t>
      </w:r>
      <w:r w:rsidR="00AF2DF5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</w:t>
      </w:r>
      <w:r w:rsidR="00AF2DF5" w:rsidRPr="00152ACE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lang w:val="en-US" w:eastAsia="ja-JP"/>
          <w14:ligatures w14:val="none"/>
        </w:rPr>
        <w:t xml:space="preserve"> </w:t>
      </w:r>
      <w:bookmarkStart w:id="8" w:name="_Hlk157600597"/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บันทึกข้อตกลงฉบับนี้ มีผลใช้บังคับเป็นระยะเวลา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๕</w:t>
      </w:r>
      <w:r w:rsidR="0075759D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(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ห้า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) ปี นับตั้งแต่วันที่</w:t>
      </w:r>
      <w:r w:rsidR="0075759D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br/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ทั้งสองฝ่ายลงนาม</w:t>
      </w:r>
      <w:r w:rsidR="0075759D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ร่วมกัน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(นับแต่วันที่</w:t>
      </w:r>
      <w:r w:rsidR="004E56E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0E722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............</w:t>
      </w:r>
      <w:r w:rsidR="004E56E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0E722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เดือน ............</w:t>
      </w:r>
      <w:r w:rsidR="004E56E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0E722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พ.ศ...........</w:t>
      </w:r>
      <w:r w:rsidR="004E56EE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ถึงวันที่ </w:t>
      </w:r>
      <w:r w:rsidR="000E722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เดือน ............. พ.ศ...............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) </w:t>
      </w:r>
      <w:r w:rsidR="00AF2DF5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และอาจตกลง</w:t>
      </w:r>
      <w:r w:rsidR="000C0C1D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เป็นลายลักษณ์อักษร</w:t>
      </w:r>
      <w:r w:rsidR="00AF2DF5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เพื่อขยายระยะเวลาดำเนินการภายใต้บันทึกข้อตกลงนี้ได้ตามความเหมาะสม</w:t>
      </w:r>
      <w:r w:rsidR="00AF2DF5"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/>
          <w14:ligatures w14:val="none"/>
        </w:rPr>
        <w:t xml:space="preserve"> </w:t>
      </w:r>
      <w:r w:rsidR="00AF2DF5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โดยความยินยอมร่วมกันของทั้งสองฝ่าย</w:t>
      </w:r>
      <w:r w:rsidR="00B8011F"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 xml:space="preserve"> </w:t>
      </w:r>
    </w:p>
    <w:p w14:paraId="32EE503D" w14:textId="23273AB3" w:rsidR="00682683" w:rsidRPr="00152ACE" w:rsidRDefault="0007279E" w:rsidP="0068268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 xml:space="preserve">     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๑๔</w:t>
      </w:r>
      <w:r w:rsidR="00D70492"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>.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๒</w:t>
      </w:r>
      <w:r w:rsidR="00F94C3A" w:rsidRPr="00152ACE">
        <w:rPr>
          <w:rFonts w:ascii="TH SarabunPSK" w:eastAsia="Cordia New" w:hAnsi="TH SarabunPSK" w:cs="TH SarabunPSK" w:hint="cs"/>
          <w:kern w:val="0"/>
          <w:sz w:val="32"/>
          <w:szCs w:val="32"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กรณีฝ่ายหนึ่งฝ่ายใดมีความประสงค์จะยกเลิกบันทึกข้อตกลงฉบับนี้</w:t>
      </w:r>
      <w:r w:rsidR="008B070C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ก่อนครบกำหนดระยะเวลาตามที่ระบุไว้ข้างต้น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8B070C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ฝ่ายนั้น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จะต้องบอกกล่าวเป็น</w:t>
      </w:r>
      <w:bookmarkStart w:id="9" w:name="_Hlk166744675"/>
      <w:r w:rsidR="008B070C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ลายลักษณ์อักษร</w:t>
      </w:r>
      <w:bookmarkEnd w:id="9"/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ให้อีกฝ่ายหนึ่งทราบล่วงหน้า</w:t>
      </w:r>
      <w:r w:rsidR="00715B12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br/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ไม่น้อยกว่า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๙๐</w:t>
      </w:r>
      <w:r w:rsidR="008B070C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(เก้าสิบ) วัน</w:t>
      </w:r>
      <w:r w:rsidR="00682683" w:rsidRPr="00152ACE">
        <w:rPr>
          <w:rFonts w:ascii="TH SarabunPSK" w:eastAsia="Calibri" w:hAnsi="TH SarabunPSK" w:cs="TH SarabunPSK" w:hint="cs"/>
          <w:b/>
          <w:bCs/>
          <w:spacing w:val="-4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8B070C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และต้องได้รับความยินยอมเป็นลายลักษณ์อักษรจากทั้งสองฝ่ายก่อน เว้นแต่ทั้งสองฝ่ายจะตกลงเป็นลายลักษณ์อักษรให้เป็นอย่างอื่น</w:t>
      </w:r>
      <w:r w:rsidR="00167C7F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ทั้งนี้ การที่บันทึกข้อตกลงฉบับนี้สิ้นสุดลงไม่ว่าด้วยกรณีใด ไม่มีผลเป็นการยกเลิก</w:t>
      </w:r>
      <w:r w:rsidR="005E4AEA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โครงการหรือ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กิจกรรม</w:t>
      </w:r>
      <w:r w:rsidR="005E4AEA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ความร่วมมือใด ๆ</w:t>
      </w:r>
      <w:r w:rsidR="005E4AEA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B7053B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ภายใต้บันทึกข้อตกลงฉบับนี้ที่ดำเนินงานไปแล้ว หรือที่อยู่ระหว่างดำเนินงาน </w:t>
      </w:r>
    </w:p>
    <w:p w14:paraId="558B37F7" w14:textId="6E44334D" w:rsidR="00682683" w:rsidRPr="00152ACE" w:rsidRDefault="0007279E" w:rsidP="000E56F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 xml:space="preserve">    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๑๔</w:t>
      </w:r>
      <w:r w:rsidR="00682683"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>.</w:t>
      </w:r>
      <w:r w:rsidR="00631167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</w:t>
      </w:r>
      <w:r w:rsidR="00682683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กรณีที่ฝ่ายหนึ่งฝ่ายใดไม่ปฏิบัติตามเงื่อนไขข้อหนึ่งข้อใดที่กำหนดไว้ในบันทึกข้อตกลงฉบับนี้ และฝ่ายที่มิได้ปฏิบัติผิดเงื่อนไขของบันทึกข้อตกลงนี้ได้มีหนังสือบอกกล่าวให้ฝ่ายที่ปฏิบัติผิดเงื่อนไขของบันทึกข้อตกลงฉบับนี้ปฏิบัติให้ถูกต้อง ภายในกำหนด </w:t>
      </w:r>
      <w:r w:rsidR="00631167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๓๐</w:t>
      </w:r>
      <w:r w:rsidR="00682683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(สามสิบ) วัน นับแต่วันที่ได้รับหนังสือบอกกล่าวแล้ว แต่ฝ่ายที่ได้รับหนังสือบอกกล่าวไม่ปฏิบัติให้ถูกต้องตามเงื่อนไขของบันทึกข้อตกลงนี้ภายในกำหนดเวลาดังกล่าว ให้ฝ่ายที่มิได้ปฏิบัติผิดเงื่อนไขของบันทึกข้อตกลงนี้มีสิทธิบอกเลิกบันทึกข้อตกลงฉบับนี้ได้ เว้นแต่</w:t>
      </w:r>
      <w:r w:rsidR="00682683" w:rsidRPr="00152ACE">
        <w:rPr>
          <w:rFonts w:ascii="TH SarabunPSK" w:eastAsia="Calibri" w:hAnsi="TH SarabunPSK" w:cs="TH SarabunPSK" w:hint="cs"/>
          <w:spacing w:val="-6"/>
          <w:kern w:val="0"/>
          <w:sz w:val="32"/>
          <w:szCs w:val="32"/>
          <w:cs/>
          <w:lang w:val="en-US"/>
          <w14:ligatures w14:val="none"/>
        </w:rPr>
        <w:t>กรณีการผิดข้อตกลงเกี่ยวกับการรักษาความลับและ/หรือกรณีการละเมิดสิทธิของบุคคลภายนอก</w:t>
      </w:r>
      <w:r w:rsidR="00682683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ให้ฝ่ายที่มิได้ปฏิบัติผิดบันทึกข้อตกลงมีสิทธิบอกเลิกบันทึกข้อตกลงและเรียกให้ฝ่ายที่ปฏิบัติผิดเงื่อนไขของบันทึกข้อตกลงชำระค่าเสียหายได้ทันที</w:t>
      </w:r>
    </w:p>
    <w:p w14:paraId="0ACAD94A" w14:textId="0CCE8BB6" w:rsidR="007751C2" w:rsidRPr="00152ACE" w:rsidRDefault="0007279E" w:rsidP="00714731">
      <w:pPr>
        <w:spacing w:after="0" w:line="240" w:lineRule="auto"/>
        <w:ind w:firstLine="720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   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๑๔</w:t>
      </w:r>
      <w:r w:rsidR="000E56F9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.</w:t>
      </w:r>
      <w:r w:rsidR="00631167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๔</w:t>
      </w:r>
      <w:r w:rsidR="00715B12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6F4B1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การสิ้นสุดความร่วมมือภายใต้บันทึกข้อตกลงฉบับนี้ไม่ว่ากรณีใด ๆ </w:t>
      </w:r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แต่ละฝ่ายมีสิทธิที่จะดำเนินงานโครงการหรือกิจกรรมต่างๆ ต่อไปได้เอง</w:t>
      </w:r>
      <w:r w:rsidR="006F4B1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หรือร่วมมือกับบุคคลอื่นต่อไปได้</w:t>
      </w:r>
      <w:r w:rsidR="006F4B1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โดยอาศัยข้อมูลที่มีอยู่ในส่วนของตน </w:t>
      </w:r>
      <w:r w:rsidR="006F4B1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และ</w:t>
      </w:r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จะต้องไม่ละเมิดทรัพย์สินทางปัญญา</w:t>
      </w:r>
      <w:r w:rsidR="006F4B11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หรือสิทธิใด ๆ </w:t>
      </w:r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ของอีกฝ่ายหนึ่ง </w:t>
      </w:r>
      <w:bookmarkStart w:id="10" w:name="_Hlk166746054"/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ไม่เป็นการ</w:t>
      </w:r>
      <w:bookmarkEnd w:id="10"/>
      <w:r w:rsidR="00396608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เปิดเผยข้อมูลที่เป็นความลับและ/หรือความลับทางการค้าของอีกฝ่ายหนึ่ง</w:t>
      </w:r>
    </w:p>
    <w:p w14:paraId="0F95582A" w14:textId="40013164" w:rsidR="000219B6" w:rsidRPr="00152ACE" w:rsidRDefault="006F4B11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นอกจากนี้การสิ้นสุดความร่วมมือภายใต้บันทึกข้อตกลงฉบับนี้ ยังไม่ตัดสิทธิฝ่ายหนึ่งฝ่ายใดในการเข้าข้อตกลงกับบุคคลหรือหน่วยงานอื่นที่อาจจะขัด หรือแย้ง หรือซ้ำซ้อนกับการดำเนินการตามบันทึกข้อตกลงฉบับนี้ ทั้งนี้ ต้องไม่ขัดหรือแย้ง หรือซ้ำซ้อนกับข้อตกลงเกี่ยวกับสิทธิในทรัพย์สินทางปัญญา การรักษาความลับ และการประชาสัมพันธ์และเผยแพร่ ของบันทึกข้อตกลงฉบับนี้</w:t>
      </w:r>
    </w:p>
    <w:p w14:paraId="755CF7D7" w14:textId="77777777" w:rsidR="00714731" w:rsidRPr="00152ACE" w:rsidRDefault="00714731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404085B1" w14:textId="77777777" w:rsidR="00714731" w:rsidRPr="00152ACE" w:rsidRDefault="00714731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1E713B29" w14:textId="77777777" w:rsidR="00714731" w:rsidRDefault="00714731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74AA035F" w14:textId="77777777" w:rsidR="00152ACE" w:rsidRDefault="00152ACE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558C548F" w14:textId="77777777" w:rsidR="00152ACE" w:rsidRDefault="00152ACE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012695DB" w14:textId="77777777" w:rsidR="00152ACE" w:rsidRDefault="00152ACE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4C030909" w14:textId="77777777" w:rsidR="00152ACE" w:rsidRDefault="00152ACE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2E3FD6EE" w14:textId="77777777" w:rsidR="00152ACE" w:rsidRDefault="00152ACE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49E35BDA" w14:textId="77777777" w:rsidR="00152ACE" w:rsidRPr="00152ACE" w:rsidRDefault="00152ACE" w:rsidP="007751C2">
      <w:pPr>
        <w:spacing w:after="0" w:line="240" w:lineRule="auto"/>
        <w:ind w:firstLine="993"/>
        <w:contextualSpacing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3C2F9FB7" w14:textId="158A5E37" w:rsidR="00104209" w:rsidRPr="00152ACE" w:rsidRDefault="00631167" w:rsidP="00104209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๑๕</w:t>
      </w:r>
      <w:r w:rsidR="00104209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. การบอกกล่าว</w:t>
      </w:r>
    </w:p>
    <w:p w14:paraId="5717C788" w14:textId="6F694BC4" w:rsidR="00E70280" w:rsidRPr="00152ACE" w:rsidRDefault="00104209" w:rsidP="007751C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บรรดาคำบอกกล่าว หรือการให้ความยินยอม หรือความเห็นชอบใด ๆ ตามบันทึกข้อตกลงฉบับนี้</w:t>
      </w:r>
      <w:r w:rsidR="00801736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br/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ให้ทำเป็นลายลักษณ์อักษรโดยผู้มีอำนาจกระทำการแทนหรือผู้ได้รับมอบหมายของแต่ละฝ่าย ซึ่งอาจส่งให้แก่อีกฝ่ายหนึ่งในรูปแบบจดหมายอิเล็กทรอนิกส์ (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>e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-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lang w:val="en-US"/>
          <w14:ligatures w14:val="none"/>
        </w:rPr>
        <w:t>mail</w:t>
      </w:r>
      <w:r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) ผ่านระบบไปรษณีย์อิเล็กทรอนิกส์ หรือทางไปรษณีย์ลงทะเบียนตอบรับไปยังที่อยู่ของอีกฝ่ายหนึ่งตามที่ระบุไว้ในบันทึกข้อตกลงฉบับนี้หรือที่อยู่แห่งใหม่ที่ได้มีหนังสือแจ้งให้อีกฝ่ายหนึ่งทราบแล้ว หรือทางโทรสาร หรือวิธีการอื่นใดตามที่ทุกฝ่ายตกลงกัน</w:t>
      </w:r>
    </w:p>
    <w:p w14:paraId="068A72B8" w14:textId="77777777" w:rsidR="00D350EC" w:rsidRPr="00152ACE" w:rsidRDefault="00D350EC" w:rsidP="007751C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p w14:paraId="44AF15B6" w14:textId="11D70D34" w:rsidR="007751C2" w:rsidRPr="00152ACE" w:rsidRDefault="00631167" w:rsidP="00152ACE">
      <w:pPr>
        <w:spacing w:before="120"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๑๖</w:t>
      </w:r>
      <w:r w:rsidR="00C5607A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 xml:space="preserve">. </w:t>
      </w:r>
      <w:bookmarkStart w:id="11" w:name="_Hlk166746368"/>
      <w:r w:rsidR="00104209" w:rsidRPr="00152AC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en-US"/>
          <w14:ligatures w14:val="none"/>
        </w:rPr>
        <w:t>รายละเอียดผู้ประสานงาน</w:t>
      </w:r>
      <w:bookmarkEnd w:id="11"/>
    </w:p>
    <w:tbl>
      <w:tblPr>
        <w:tblW w:w="9072" w:type="dxa"/>
        <w:jc w:val="right"/>
        <w:tblLook w:val="04A0" w:firstRow="1" w:lastRow="0" w:firstColumn="1" w:lastColumn="0" w:noHBand="0" w:noVBand="1"/>
      </w:tblPr>
      <w:tblGrid>
        <w:gridCol w:w="4673"/>
        <w:gridCol w:w="4319"/>
        <w:gridCol w:w="80"/>
      </w:tblGrid>
      <w:tr w:rsidR="00D350EC" w:rsidRPr="00152ACE" w14:paraId="212FB47D" w14:textId="77777777" w:rsidTr="00D350EC">
        <w:trPr>
          <w:gridAfter w:val="1"/>
          <w:wAfter w:w="80" w:type="dxa"/>
          <w:jc w:val="right"/>
        </w:trPr>
        <w:tc>
          <w:tcPr>
            <w:tcW w:w="4673" w:type="dxa"/>
          </w:tcPr>
          <w:p w14:paraId="4AB6CB79" w14:textId="22678E92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:lang w:val="en-US"/>
                <w14:ligatures w14:val="none"/>
              </w:rPr>
              <w:t>ผู้ประสานงานของ</w:t>
            </w:r>
            <w:r w:rsidR="00714731" w:rsidRPr="00152ACE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>…………….</w:t>
            </w:r>
          </w:p>
        </w:tc>
        <w:tc>
          <w:tcPr>
            <w:tcW w:w="4319" w:type="dxa"/>
          </w:tcPr>
          <w:p w14:paraId="61A8BB8B" w14:textId="5F93BB9E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:lang w:val="en-US"/>
                <w14:ligatures w14:val="none"/>
              </w:rPr>
              <w:t>ผู้ประสานงานของ สจล.</w:t>
            </w:r>
          </w:p>
        </w:tc>
      </w:tr>
      <w:tr w:rsidR="00D350EC" w:rsidRPr="00152ACE" w14:paraId="4F2EFB82" w14:textId="77777777" w:rsidTr="00D350EC">
        <w:trPr>
          <w:gridAfter w:val="1"/>
          <w:wAfter w:w="80" w:type="dxa"/>
          <w:jc w:val="right"/>
        </w:trPr>
        <w:tc>
          <w:tcPr>
            <w:tcW w:w="4673" w:type="dxa"/>
          </w:tcPr>
          <w:p w14:paraId="2DDA1B0E" w14:textId="77777777" w:rsidR="00D350EC" w:rsidRPr="00C63E0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kern w:val="0"/>
                <w:sz w:val="21"/>
                <w:szCs w:val="21"/>
                <w:cs/>
                <w:lang w:val="en-US"/>
                <w14:ligatures w14:val="none"/>
              </w:rPr>
            </w:pPr>
          </w:p>
        </w:tc>
        <w:tc>
          <w:tcPr>
            <w:tcW w:w="4319" w:type="dxa"/>
          </w:tcPr>
          <w:p w14:paraId="234CAA53" w14:textId="77777777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:lang w:val="en-US"/>
                <w14:ligatures w14:val="none"/>
              </w:rPr>
            </w:pPr>
          </w:p>
        </w:tc>
      </w:tr>
      <w:tr w:rsidR="00D350EC" w:rsidRPr="00152ACE" w14:paraId="1EBD4A05" w14:textId="77777777" w:rsidTr="00D350EC">
        <w:trPr>
          <w:jc w:val="right"/>
        </w:trPr>
        <w:tc>
          <w:tcPr>
            <w:tcW w:w="4673" w:type="dxa"/>
          </w:tcPr>
          <w:p w14:paraId="220F1679" w14:textId="1208B706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ชื่อ - สกุล : </w:t>
            </w:r>
          </w:p>
          <w:p w14:paraId="37DDD994" w14:textId="736211BB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ตำแหน่ง : </w:t>
            </w:r>
          </w:p>
          <w:p w14:paraId="54F0D064" w14:textId="144F27C0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สังกัด : </w:t>
            </w:r>
          </w:p>
          <w:p w14:paraId="35776D10" w14:textId="3BB4AB1F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proofErr w:type="gramStart"/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lang w:val="en-US"/>
                <w14:ligatures w14:val="none"/>
              </w:rPr>
              <w:t>e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-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lang w:val="en-US"/>
                <w14:ligatures w14:val="none"/>
              </w:rPr>
              <w:t xml:space="preserve">mail 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:</w:t>
            </w:r>
            <w:proofErr w:type="gramEnd"/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</w:t>
            </w:r>
          </w:p>
          <w:p w14:paraId="37DE87B6" w14:textId="1D158AD9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โทรศัพท์ : </w:t>
            </w:r>
          </w:p>
        </w:tc>
        <w:tc>
          <w:tcPr>
            <w:tcW w:w="4399" w:type="dxa"/>
            <w:gridSpan w:val="2"/>
          </w:tcPr>
          <w:p w14:paraId="41918E97" w14:textId="77777777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ชื่อ - สกุล : นางสาวกันยภัทร ทองมา</w:t>
            </w:r>
          </w:p>
          <w:p w14:paraId="081809CE" w14:textId="77777777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ตำแหน่ง : เจ้าหน้าที่บริหารงานทั่วไป</w:t>
            </w:r>
          </w:p>
          <w:p w14:paraId="1D3CDA3D" w14:textId="77777777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ind w:right="-474"/>
              <w:rPr>
                <w:rFonts w:ascii="TH SarabunPSK" w:eastAsia="Calibri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สังกัด : สำนักงานบริหารงานทั่วไปและกิจการพิเศษ</w:t>
            </w:r>
          </w:p>
          <w:p w14:paraId="428D04B1" w14:textId="77777777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rPr>
                <w:rFonts w:ascii="TH SarabunPSK" w:eastAsia="Calibri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proofErr w:type="gramStart"/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lang w:val="en-US"/>
                <w14:ligatures w14:val="none"/>
              </w:rPr>
              <w:t>e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-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lang w:val="en-US"/>
                <w14:ligatures w14:val="none"/>
              </w:rPr>
              <w:t xml:space="preserve">mail 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:</w:t>
            </w:r>
            <w:proofErr w:type="gramEnd"/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lang w:val="en-US"/>
                <w14:ligatures w14:val="none"/>
              </w:rPr>
              <w:t>kanyapat.to@kmitl.ac.th</w:t>
            </w:r>
          </w:p>
          <w:p w14:paraId="4FD44DE6" w14:textId="2C34C380" w:rsidR="00D350EC" w:rsidRPr="00152ACE" w:rsidRDefault="00D350EC" w:rsidP="00D350EC">
            <w:pPr>
              <w:tabs>
                <w:tab w:val="left" w:pos="1843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โทรศัพท์ : </w:t>
            </w:r>
            <w:r w:rsidR="00631167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๐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</w:t>
            </w:r>
            <w:r w:rsidR="00631167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๒๓๒๙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</w:t>
            </w:r>
            <w:r w:rsidR="00631167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๘๐๐๐</w:t>
            </w:r>
            <w:r w:rsidRPr="00152ACE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ต่อ </w:t>
            </w:r>
            <w:r w:rsidR="00631167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๓๗๗๗</w:t>
            </w:r>
          </w:p>
        </w:tc>
      </w:tr>
    </w:tbl>
    <w:p w14:paraId="11ADBD9B" w14:textId="32479995" w:rsidR="0007279E" w:rsidRDefault="003C2525" w:rsidP="00152ACE">
      <w:pPr>
        <w:spacing w:before="240"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ab/>
        <w:t xml:space="preserve">บันทึกข้อตกลงฉบับนี้ได้ทำขึ้นเป็นสองฉบับ มีข้อความถูกต้องตรงกันทุกประการทั้งสองฝ่ายได้อ่านและเข้าใจข้อความในบันทึกข้อตกลงนี้โดยละเอียดตลอดแล้ว </w:t>
      </w:r>
      <w:r w:rsidR="008D0B8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เพื่อเป็นหลักฐาน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จึงได้ลงลายมือชื่อ</w:t>
      </w:r>
      <w:r w:rsidR="008D0B82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="008D0B8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พร้อมทั้งประทับตราสำคัญ (ถ้ามี) 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ไว้เป็นสำคัญต่อหน้าพยาน</w:t>
      </w:r>
      <w:r w:rsidR="008D0B82"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และ</w:t>
      </w:r>
      <w:r w:rsidR="008D0B8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แต่ละ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ฝ่ายต่างยึดถือไว้ฝ่ายละ</w:t>
      </w:r>
      <w:r w:rsidR="008D0B82" w:rsidRPr="00152ACE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หนึ่ง</w:t>
      </w: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>ฉบับ</w:t>
      </w:r>
      <w:bookmarkEnd w:id="8"/>
    </w:p>
    <w:p w14:paraId="2712BD09" w14:textId="77777777" w:rsidR="00152ACE" w:rsidRPr="00152ACE" w:rsidRDefault="00152ACE" w:rsidP="00152ACE">
      <w:pPr>
        <w:spacing w:before="240"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lang w:val="en-US" w:eastAsia="ja-JP"/>
          <w14:ligatures w14:val="none"/>
        </w:rPr>
      </w:pPr>
    </w:p>
    <w:tbl>
      <w:tblPr>
        <w:tblW w:w="10060" w:type="dxa"/>
        <w:jc w:val="center"/>
        <w:tblLook w:val="01E0" w:firstRow="1" w:lastRow="1" w:firstColumn="1" w:lastColumn="1" w:noHBand="0" w:noVBand="0"/>
      </w:tblPr>
      <w:tblGrid>
        <w:gridCol w:w="4603"/>
        <w:gridCol w:w="5457"/>
      </w:tblGrid>
      <w:tr w:rsidR="00E70280" w:rsidRPr="00152ACE" w14:paraId="1C282DC5" w14:textId="77777777" w:rsidTr="0007279E">
        <w:trPr>
          <w:jc w:val="center"/>
        </w:trPr>
        <w:tc>
          <w:tcPr>
            <w:tcW w:w="4603" w:type="dxa"/>
          </w:tcPr>
          <w:p w14:paraId="3EB06E71" w14:textId="3A61FDAA" w:rsidR="00714731" w:rsidRPr="00152ACE" w:rsidRDefault="00714731" w:rsidP="000727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   </w:t>
            </w:r>
            <w:r w:rsidR="00C06525" w:rsidRPr="00152ACE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:lang w:val="en-US"/>
                <w14:ligatures w14:val="none"/>
              </w:rPr>
              <w:t>.............................................</w:t>
            </w:r>
          </w:p>
          <w:p w14:paraId="38CFB275" w14:textId="3638DE2E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:lang w:val="en-US"/>
                <w14:ligatures w14:val="none"/>
              </w:rPr>
              <w:t xml:space="preserve">     </w:t>
            </w: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 xml:space="preserve">          </w:t>
            </w:r>
          </w:p>
          <w:p w14:paraId="3879CEA4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0E0F7DC6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33F93149" w14:textId="0358D97E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.........................................................</w:t>
            </w:r>
          </w:p>
          <w:p w14:paraId="79E490D6" w14:textId="641CC91C" w:rsidR="0007279E" w:rsidRPr="00152ACE" w:rsidRDefault="0007279E" w:rsidP="0071473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(</w:t>
            </w:r>
            <w:r w:rsidR="00714731"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........................................................</w:t>
            </w: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)</w:t>
            </w:r>
          </w:p>
          <w:p w14:paraId="0DC453B3" w14:textId="3BE95A45" w:rsidR="0007279E" w:rsidRPr="00152ACE" w:rsidRDefault="00714731" w:rsidP="007751C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.....................................................</w:t>
            </w:r>
          </w:p>
        </w:tc>
        <w:tc>
          <w:tcPr>
            <w:tcW w:w="5457" w:type="dxa"/>
          </w:tcPr>
          <w:p w14:paraId="3FCBAEA1" w14:textId="2F7954BB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b/>
                <w:bCs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สถาบันเทคโนโลยีพระจอมเกล้าเจ้าคุณทหารลาดกระบัง</w:t>
            </w:r>
          </w:p>
          <w:p w14:paraId="03F71D99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61219C21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3A373885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73801A29" w14:textId="75C7280D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............................................................</w:t>
            </w:r>
          </w:p>
          <w:p w14:paraId="14787A8D" w14:textId="20F333E3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(รองศาสตราจารย์</w:t>
            </w:r>
            <w:r w:rsidR="00E70280"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 xml:space="preserve"> </w:t>
            </w:r>
            <w:r w:rsidR="007751C2"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ดร.</w:t>
            </w: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คมสัน  มาลีสี)</w:t>
            </w:r>
          </w:p>
          <w:p w14:paraId="6D023D2D" w14:textId="2273A219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อธิการบดี</w:t>
            </w:r>
          </w:p>
          <w:p w14:paraId="09F1CBE8" w14:textId="653FE16F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:lang w:val="en-US" w:eastAsia="ja-JP"/>
                <w14:ligatures w14:val="none"/>
              </w:rPr>
            </w:pPr>
          </w:p>
        </w:tc>
      </w:tr>
      <w:tr w:rsidR="00E70280" w:rsidRPr="00152ACE" w14:paraId="310B87F5" w14:textId="77777777" w:rsidTr="0007279E">
        <w:trPr>
          <w:jc w:val="center"/>
        </w:trPr>
        <w:tc>
          <w:tcPr>
            <w:tcW w:w="4603" w:type="dxa"/>
          </w:tcPr>
          <w:p w14:paraId="72240EC4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1BCB03E2" w14:textId="77777777" w:rsidR="0007279E" w:rsidRPr="00152ACE" w:rsidRDefault="0007279E" w:rsidP="00AB08A8">
            <w:pPr>
              <w:spacing w:after="0" w:line="240" w:lineRule="auto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:lang w:val="en-US" w:eastAsia="ja-JP"/>
                <w14:ligatures w14:val="none"/>
              </w:rPr>
            </w:pPr>
          </w:p>
          <w:p w14:paraId="6908B7CD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.........................................................</w:t>
            </w:r>
          </w:p>
          <w:p w14:paraId="0E802884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(....................................................)</w:t>
            </w:r>
          </w:p>
          <w:p w14:paraId="659EF8C9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ตำแหน่ง .............................</w:t>
            </w:r>
          </w:p>
          <w:p w14:paraId="563AB8A7" w14:textId="590FE71B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พยาน</w:t>
            </w:r>
          </w:p>
          <w:p w14:paraId="25CABDC1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</w:tc>
        <w:tc>
          <w:tcPr>
            <w:tcW w:w="5457" w:type="dxa"/>
          </w:tcPr>
          <w:p w14:paraId="6DDE5BD8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5712F1B6" w14:textId="77777777" w:rsidR="0007279E" w:rsidRPr="00152ACE" w:rsidRDefault="0007279E" w:rsidP="00AB08A8">
            <w:pPr>
              <w:spacing w:after="0" w:line="240" w:lineRule="auto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  <w:p w14:paraId="398000C4" w14:textId="618F09A4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......................................</w:t>
            </w:r>
            <w:r w:rsidR="00C63E0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</w:t>
            </w: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...................</w:t>
            </w:r>
          </w:p>
          <w:p w14:paraId="7EAA27A8" w14:textId="41FD1D28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(</w:t>
            </w:r>
            <w:r w:rsidR="00C63E0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ผู้ช่วยศาสตราจารย์ ดร.ธนวรรณ  พิณรัตน์</w:t>
            </w: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)</w:t>
            </w:r>
          </w:p>
          <w:p w14:paraId="60C04AAB" w14:textId="733891F2" w:rsidR="0007279E" w:rsidRPr="00152ACE" w:rsidRDefault="00C63E0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รองอธิการบดีฝ่ายบริหารงานทั่วไป</w:t>
            </w:r>
          </w:p>
          <w:p w14:paraId="4BFD7F07" w14:textId="77777777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  <w:r w:rsidRPr="00152AC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:lang w:val="en-US" w:eastAsia="ja-JP"/>
                <w14:ligatures w14:val="none"/>
              </w:rPr>
              <w:t>พยาน</w:t>
            </w:r>
          </w:p>
          <w:p w14:paraId="5E20F2B2" w14:textId="34F516FF" w:rsidR="0007279E" w:rsidRPr="00152ACE" w:rsidRDefault="0007279E" w:rsidP="000727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:lang w:val="en-US" w:eastAsia="ja-JP"/>
                <w14:ligatures w14:val="none"/>
              </w:rPr>
            </w:pPr>
          </w:p>
        </w:tc>
      </w:tr>
    </w:tbl>
    <w:p w14:paraId="0BB73D06" w14:textId="56FF0183" w:rsidR="003D0FF7" w:rsidRPr="00152ACE" w:rsidRDefault="00FF5215" w:rsidP="0007279E">
      <w:pPr>
        <w:ind w:right="-1440"/>
        <w:rPr>
          <w:rFonts w:ascii="TH SarabunPSK" w:eastAsia="Cordia New" w:hAnsi="TH SarabunPSK" w:cs="TH SarabunPSK"/>
          <w:kern w:val="0"/>
          <w:sz w:val="32"/>
          <w:szCs w:val="32"/>
          <w:cs/>
          <w:lang w:val="en-US" w:eastAsia="ja-JP"/>
          <w14:ligatures w14:val="none"/>
        </w:rPr>
      </w:pPr>
      <w:r w:rsidRPr="00152ACE">
        <w:rPr>
          <w:rFonts w:ascii="TH SarabunPSK" w:eastAsia="Cordia New" w:hAnsi="TH SarabunPSK" w:cs="TH SarabunPSK" w:hint="cs"/>
          <w:kern w:val="0"/>
          <w:sz w:val="32"/>
          <w:szCs w:val="32"/>
          <w:cs/>
          <w:lang w:val="en-US" w:eastAsia="ja-JP"/>
          <w14:ligatures w14:val="none"/>
        </w:rPr>
        <w:t xml:space="preserve"> </w:t>
      </w:r>
    </w:p>
    <w:sectPr w:rsidR="003D0FF7" w:rsidRPr="00152ACE" w:rsidSect="00C04EDF">
      <w:headerReference w:type="default" r:id="rId8"/>
      <w:pgSz w:w="11906" w:h="16838"/>
      <w:pgMar w:top="1276" w:right="1440" w:bottom="284" w:left="1440" w:header="427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CED4" w14:textId="77777777" w:rsidR="0062016D" w:rsidRDefault="0062016D" w:rsidP="003E74E3">
      <w:pPr>
        <w:spacing w:after="0" w:line="240" w:lineRule="auto"/>
      </w:pPr>
      <w:r>
        <w:separator/>
      </w:r>
    </w:p>
  </w:endnote>
  <w:endnote w:type="continuationSeparator" w:id="0">
    <w:p w14:paraId="0EB7D1A3" w14:textId="77777777" w:rsidR="0062016D" w:rsidRDefault="0062016D" w:rsidP="003E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4F5F" w14:textId="77777777" w:rsidR="0062016D" w:rsidRDefault="0062016D" w:rsidP="003E74E3">
      <w:pPr>
        <w:spacing w:after="0" w:line="240" w:lineRule="auto"/>
      </w:pPr>
      <w:r>
        <w:separator/>
      </w:r>
    </w:p>
  </w:footnote>
  <w:footnote w:type="continuationSeparator" w:id="0">
    <w:p w14:paraId="16B10B0D" w14:textId="77777777" w:rsidR="0062016D" w:rsidRDefault="0062016D" w:rsidP="003E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750738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1C319479" w14:textId="66381767" w:rsidR="003E74E3" w:rsidRPr="0025450C" w:rsidRDefault="003E74E3" w:rsidP="000E7229">
        <w:pPr>
          <w:pStyle w:val="Header"/>
          <w:jc w:val="center"/>
          <w:rPr>
            <w:sz w:val="32"/>
            <w:szCs w:val="32"/>
          </w:rPr>
        </w:pPr>
        <w:r w:rsidRPr="002545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5450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545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25450C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25450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104B"/>
    <w:multiLevelType w:val="multilevel"/>
    <w:tmpl w:val="7332D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22DF7660"/>
    <w:multiLevelType w:val="hybridMultilevel"/>
    <w:tmpl w:val="5D02A43E"/>
    <w:lvl w:ilvl="0" w:tplc="DF0A0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11740"/>
    <w:multiLevelType w:val="hybridMultilevel"/>
    <w:tmpl w:val="8E2E0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421AA"/>
    <w:multiLevelType w:val="hybridMultilevel"/>
    <w:tmpl w:val="2324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23732">
    <w:abstractNumId w:val="2"/>
  </w:num>
  <w:num w:numId="2" w16cid:durableId="810096435">
    <w:abstractNumId w:val="3"/>
  </w:num>
  <w:num w:numId="3" w16cid:durableId="1527712560">
    <w:abstractNumId w:val="1"/>
  </w:num>
  <w:num w:numId="4" w16cid:durableId="11851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25"/>
    <w:rsid w:val="00001906"/>
    <w:rsid w:val="00004607"/>
    <w:rsid w:val="00005EDE"/>
    <w:rsid w:val="00012619"/>
    <w:rsid w:val="0001406E"/>
    <w:rsid w:val="000219B6"/>
    <w:rsid w:val="00022669"/>
    <w:rsid w:val="00022DCD"/>
    <w:rsid w:val="0002446B"/>
    <w:rsid w:val="0003436E"/>
    <w:rsid w:val="0004011B"/>
    <w:rsid w:val="000457CB"/>
    <w:rsid w:val="0005554E"/>
    <w:rsid w:val="00056078"/>
    <w:rsid w:val="0007279E"/>
    <w:rsid w:val="000744AB"/>
    <w:rsid w:val="0007571D"/>
    <w:rsid w:val="0007604D"/>
    <w:rsid w:val="00083B30"/>
    <w:rsid w:val="00083E1C"/>
    <w:rsid w:val="00085636"/>
    <w:rsid w:val="00090CB3"/>
    <w:rsid w:val="00095EA9"/>
    <w:rsid w:val="000A5F96"/>
    <w:rsid w:val="000A71D0"/>
    <w:rsid w:val="000B0E72"/>
    <w:rsid w:val="000B202D"/>
    <w:rsid w:val="000B475F"/>
    <w:rsid w:val="000B7333"/>
    <w:rsid w:val="000B77A0"/>
    <w:rsid w:val="000C0C1D"/>
    <w:rsid w:val="000C3D09"/>
    <w:rsid w:val="000C503D"/>
    <w:rsid w:val="000D66AD"/>
    <w:rsid w:val="000E2823"/>
    <w:rsid w:val="000E473E"/>
    <w:rsid w:val="000E56F9"/>
    <w:rsid w:val="000E7229"/>
    <w:rsid w:val="000F10C2"/>
    <w:rsid w:val="000F3EC8"/>
    <w:rsid w:val="000F4EA7"/>
    <w:rsid w:val="00104209"/>
    <w:rsid w:val="001110D3"/>
    <w:rsid w:val="00112BF7"/>
    <w:rsid w:val="00117F5E"/>
    <w:rsid w:val="00127A78"/>
    <w:rsid w:val="00152ACE"/>
    <w:rsid w:val="001555A4"/>
    <w:rsid w:val="00160C4A"/>
    <w:rsid w:val="001621A5"/>
    <w:rsid w:val="00167C7F"/>
    <w:rsid w:val="001704CA"/>
    <w:rsid w:val="001730E3"/>
    <w:rsid w:val="001A1D11"/>
    <w:rsid w:val="001A398F"/>
    <w:rsid w:val="001B5384"/>
    <w:rsid w:val="001D43A6"/>
    <w:rsid w:val="001E54B2"/>
    <w:rsid w:val="001F4827"/>
    <w:rsid w:val="002133F0"/>
    <w:rsid w:val="00226611"/>
    <w:rsid w:val="00240459"/>
    <w:rsid w:val="0024086A"/>
    <w:rsid w:val="00241FED"/>
    <w:rsid w:val="00247FD0"/>
    <w:rsid w:val="0025450C"/>
    <w:rsid w:val="002626AD"/>
    <w:rsid w:val="002653F1"/>
    <w:rsid w:val="002734FA"/>
    <w:rsid w:val="002740BD"/>
    <w:rsid w:val="00277923"/>
    <w:rsid w:val="002810AC"/>
    <w:rsid w:val="002813C2"/>
    <w:rsid w:val="0028325F"/>
    <w:rsid w:val="002A082D"/>
    <w:rsid w:val="002A49A5"/>
    <w:rsid w:val="002B5D95"/>
    <w:rsid w:val="002C654F"/>
    <w:rsid w:val="002C6CA6"/>
    <w:rsid w:val="002D137E"/>
    <w:rsid w:val="002D5089"/>
    <w:rsid w:val="002D5FDF"/>
    <w:rsid w:val="003060A4"/>
    <w:rsid w:val="00310EBE"/>
    <w:rsid w:val="00310FEB"/>
    <w:rsid w:val="00315D56"/>
    <w:rsid w:val="00316E08"/>
    <w:rsid w:val="00324834"/>
    <w:rsid w:val="003370CD"/>
    <w:rsid w:val="00344676"/>
    <w:rsid w:val="0034774D"/>
    <w:rsid w:val="00354E49"/>
    <w:rsid w:val="00364C5F"/>
    <w:rsid w:val="003715DC"/>
    <w:rsid w:val="003949D1"/>
    <w:rsid w:val="00395D1D"/>
    <w:rsid w:val="00396608"/>
    <w:rsid w:val="003A6AC4"/>
    <w:rsid w:val="003C2525"/>
    <w:rsid w:val="003C6840"/>
    <w:rsid w:val="003D0FF7"/>
    <w:rsid w:val="003D35EE"/>
    <w:rsid w:val="003D65D5"/>
    <w:rsid w:val="003D6FB2"/>
    <w:rsid w:val="003D7CB5"/>
    <w:rsid w:val="003E74E3"/>
    <w:rsid w:val="00400256"/>
    <w:rsid w:val="00402F7E"/>
    <w:rsid w:val="00403D99"/>
    <w:rsid w:val="00441ED8"/>
    <w:rsid w:val="004516D4"/>
    <w:rsid w:val="004634C7"/>
    <w:rsid w:val="00466231"/>
    <w:rsid w:val="00483011"/>
    <w:rsid w:val="00490801"/>
    <w:rsid w:val="00494D8B"/>
    <w:rsid w:val="004A000A"/>
    <w:rsid w:val="004B6289"/>
    <w:rsid w:val="004E56EE"/>
    <w:rsid w:val="004F5488"/>
    <w:rsid w:val="00502923"/>
    <w:rsid w:val="00504139"/>
    <w:rsid w:val="00512EBB"/>
    <w:rsid w:val="0051473A"/>
    <w:rsid w:val="005155AA"/>
    <w:rsid w:val="005222B0"/>
    <w:rsid w:val="00523A2D"/>
    <w:rsid w:val="0053353F"/>
    <w:rsid w:val="00537B02"/>
    <w:rsid w:val="00547E0E"/>
    <w:rsid w:val="00552540"/>
    <w:rsid w:val="0055313B"/>
    <w:rsid w:val="00555E9D"/>
    <w:rsid w:val="00556BB2"/>
    <w:rsid w:val="00560D5F"/>
    <w:rsid w:val="00570015"/>
    <w:rsid w:val="005708CD"/>
    <w:rsid w:val="0057208E"/>
    <w:rsid w:val="00585D91"/>
    <w:rsid w:val="005A05E8"/>
    <w:rsid w:val="005B64C9"/>
    <w:rsid w:val="005B793C"/>
    <w:rsid w:val="005C0BFF"/>
    <w:rsid w:val="005C372D"/>
    <w:rsid w:val="005C3866"/>
    <w:rsid w:val="005D39E3"/>
    <w:rsid w:val="005D3B43"/>
    <w:rsid w:val="005D5D5F"/>
    <w:rsid w:val="005E4AEA"/>
    <w:rsid w:val="005F0EBD"/>
    <w:rsid w:val="005F25F6"/>
    <w:rsid w:val="005F665F"/>
    <w:rsid w:val="00607C78"/>
    <w:rsid w:val="006106DF"/>
    <w:rsid w:val="0062016D"/>
    <w:rsid w:val="0062049F"/>
    <w:rsid w:val="00621685"/>
    <w:rsid w:val="00631167"/>
    <w:rsid w:val="00632837"/>
    <w:rsid w:val="006357B2"/>
    <w:rsid w:val="00656D5C"/>
    <w:rsid w:val="00660AC1"/>
    <w:rsid w:val="00662773"/>
    <w:rsid w:val="006733A1"/>
    <w:rsid w:val="00682683"/>
    <w:rsid w:val="006829A2"/>
    <w:rsid w:val="006918A1"/>
    <w:rsid w:val="00692BBE"/>
    <w:rsid w:val="00693EC5"/>
    <w:rsid w:val="00694C52"/>
    <w:rsid w:val="006A2B0F"/>
    <w:rsid w:val="006A61CB"/>
    <w:rsid w:val="006B0849"/>
    <w:rsid w:val="006B3C24"/>
    <w:rsid w:val="006B3FCE"/>
    <w:rsid w:val="006C1DC1"/>
    <w:rsid w:val="006E46D6"/>
    <w:rsid w:val="006F3123"/>
    <w:rsid w:val="006F4B11"/>
    <w:rsid w:val="007108EA"/>
    <w:rsid w:val="00711B8A"/>
    <w:rsid w:val="0071457B"/>
    <w:rsid w:val="00714731"/>
    <w:rsid w:val="00715B12"/>
    <w:rsid w:val="00721CBA"/>
    <w:rsid w:val="00722FB7"/>
    <w:rsid w:val="00754F2A"/>
    <w:rsid w:val="0075759D"/>
    <w:rsid w:val="007663DB"/>
    <w:rsid w:val="00766B28"/>
    <w:rsid w:val="00767024"/>
    <w:rsid w:val="007751C2"/>
    <w:rsid w:val="00776E8E"/>
    <w:rsid w:val="007772B9"/>
    <w:rsid w:val="0077757A"/>
    <w:rsid w:val="00784072"/>
    <w:rsid w:val="007907BC"/>
    <w:rsid w:val="007A37C6"/>
    <w:rsid w:val="007C0F7D"/>
    <w:rsid w:val="007C483C"/>
    <w:rsid w:val="007C5817"/>
    <w:rsid w:val="007C78D5"/>
    <w:rsid w:val="007E2C6C"/>
    <w:rsid w:val="007F2F41"/>
    <w:rsid w:val="00801736"/>
    <w:rsid w:val="0080627D"/>
    <w:rsid w:val="008102E0"/>
    <w:rsid w:val="00811234"/>
    <w:rsid w:val="00814224"/>
    <w:rsid w:val="0081789A"/>
    <w:rsid w:val="0082627E"/>
    <w:rsid w:val="00836A29"/>
    <w:rsid w:val="00837FFD"/>
    <w:rsid w:val="008479E9"/>
    <w:rsid w:val="00847F03"/>
    <w:rsid w:val="00850B1A"/>
    <w:rsid w:val="008727DA"/>
    <w:rsid w:val="00872F29"/>
    <w:rsid w:val="008841B8"/>
    <w:rsid w:val="0088531E"/>
    <w:rsid w:val="00886A48"/>
    <w:rsid w:val="00886FA4"/>
    <w:rsid w:val="00890951"/>
    <w:rsid w:val="00893EBC"/>
    <w:rsid w:val="008A2018"/>
    <w:rsid w:val="008B0353"/>
    <w:rsid w:val="008B070C"/>
    <w:rsid w:val="008C3E48"/>
    <w:rsid w:val="008D0762"/>
    <w:rsid w:val="008D0B82"/>
    <w:rsid w:val="008D3678"/>
    <w:rsid w:val="008D4B59"/>
    <w:rsid w:val="008E6D76"/>
    <w:rsid w:val="008F0E1D"/>
    <w:rsid w:val="008F2715"/>
    <w:rsid w:val="00903281"/>
    <w:rsid w:val="0091521D"/>
    <w:rsid w:val="0092212F"/>
    <w:rsid w:val="00923470"/>
    <w:rsid w:val="009239BE"/>
    <w:rsid w:val="00942FBF"/>
    <w:rsid w:val="00943DDF"/>
    <w:rsid w:val="00945F58"/>
    <w:rsid w:val="0094768C"/>
    <w:rsid w:val="0096116E"/>
    <w:rsid w:val="00961897"/>
    <w:rsid w:val="00990BF7"/>
    <w:rsid w:val="00991F2B"/>
    <w:rsid w:val="009A03EA"/>
    <w:rsid w:val="009A0C11"/>
    <w:rsid w:val="009A12F3"/>
    <w:rsid w:val="009A733B"/>
    <w:rsid w:val="009C600B"/>
    <w:rsid w:val="009C6CCB"/>
    <w:rsid w:val="009D193A"/>
    <w:rsid w:val="009D35D2"/>
    <w:rsid w:val="009F03E7"/>
    <w:rsid w:val="009F534D"/>
    <w:rsid w:val="009F750A"/>
    <w:rsid w:val="00A006FD"/>
    <w:rsid w:val="00A2468F"/>
    <w:rsid w:val="00A25737"/>
    <w:rsid w:val="00A25A40"/>
    <w:rsid w:val="00A26E74"/>
    <w:rsid w:val="00A30EF7"/>
    <w:rsid w:val="00A320B0"/>
    <w:rsid w:val="00A62A69"/>
    <w:rsid w:val="00A85E15"/>
    <w:rsid w:val="00A904E0"/>
    <w:rsid w:val="00A96C19"/>
    <w:rsid w:val="00AA6481"/>
    <w:rsid w:val="00AA7B23"/>
    <w:rsid w:val="00AB08A8"/>
    <w:rsid w:val="00AB595A"/>
    <w:rsid w:val="00AD7221"/>
    <w:rsid w:val="00AF2DF5"/>
    <w:rsid w:val="00AF4CC2"/>
    <w:rsid w:val="00B000E3"/>
    <w:rsid w:val="00B024B0"/>
    <w:rsid w:val="00B1013C"/>
    <w:rsid w:val="00B17DA6"/>
    <w:rsid w:val="00B27592"/>
    <w:rsid w:val="00B40A21"/>
    <w:rsid w:val="00B45453"/>
    <w:rsid w:val="00B477B2"/>
    <w:rsid w:val="00B55418"/>
    <w:rsid w:val="00B7053B"/>
    <w:rsid w:val="00B72C90"/>
    <w:rsid w:val="00B8011F"/>
    <w:rsid w:val="00B85315"/>
    <w:rsid w:val="00BA0053"/>
    <w:rsid w:val="00BA0987"/>
    <w:rsid w:val="00BA4EAF"/>
    <w:rsid w:val="00BB29D4"/>
    <w:rsid w:val="00BB2FF4"/>
    <w:rsid w:val="00BD7B82"/>
    <w:rsid w:val="00BE383B"/>
    <w:rsid w:val="00BF3D0E"/>
    <w:rsid w:val="00BF3D29"/>
    <w:rsid w:val="00BF559A"/>
    <w:rsid w:val="00C01FAC"/>
    <w:rsid w:val="00C030A2"/>
    <w:rsid w:val="00C04EDF"/>
    <w:rsid w:val="00C06525"/>
    <w:rsid w:val="00C06E0D"/>
    <w:rsid w:val="00C3233C"/>
    <w:rsid w:val="00C34859"/>
    <w:rsid w:val="00C440C8"/>
    <w:rsid w:val="00C46402"/>
    <w:rsid w:val="00C5607A"/>
    <w:rsid w:val="00C63E0E"/>
    <w:rsid w:val="00C67744"/>
    <w:rsid w:val="00C71007"/>
    <w:rsid w:val="00C74C65"/>
    <w:rsid w:val="00C80340"/>
    <w:rsid w:val="00C84154"/>
    <w:rsid w:val="00C9308D"/>
    <w:rsid w:val="00C94D55"/>
    <w:rsid w:val="00CA6734"/>
    <w:rsid w:val="00CB37F5"/>
    <w:rsid w:val="00CB6116"/>
    <w:rsid w:val="00CB7D4B"/>
    <w:rsid w:val="00CC18C2"/>
    <w:rsid w:val="00CC2189"/>
    <w:rsid w:val="00CC7490"/>
    <w:rsid w:val="00CD07EA"/>
    <w:rsid w:val="00CD4D42"/>
    <w:rsid w:val="00CD5F41"/>
    <w:rsid w:val="00CE63CE"/>
    <w:rsid w:val="00CE6D40"/>
    <w:rsid w:val="00CF2217"/>
    <w:rsid w:val="00CF2449"/>
    <w:rsid w:val="00D026EB"/>
    <w:rsid w:val="00D03C93"/>
    <w:rsid w:val="00D104B1"/>
    <w:rsid w:val="00D126DC"/>
    <w:rsid w:val="00D15973"/>
    <w:rsid w:val="00D20848"/>
    <w:rsid w:val="00D350EC"/>
    <w:rsid w:val="00D35977"/>
    <w:rsid w:val="00D37888"/>
    <w:rsid w:val="00D37A57"/>
    <w:rsid w:val="00D407F5"/>
    <w:rsid w:val="00D43836"/>
    <w:rsid w:val="00D45D9A"/>
    <w:rsid w:val="00D6128E"/>
    <w:rsid w:val="00D70492"/>
    <w:rsid w:val="00D72141"/>
    <w:rsid w:val="00D77588"/>
    <w:rsid w:val="00D86247"/>
    <w:rsid w:val="00D8779F"/>
    <w:rsid w:val="00D92F50"/>
    <w:rsid w:val="00DB07DC"/>
    <w:rsid w:val="00DB45E8"/>
    <w:rsid w:val="00DC51AE"/>
    <w:rsid w:val="00DD1D62"/>
    <w:rsid w:val="00E122E8"/>
    <w:rsid w:val="00E13404"/>
    <w:rsid w:val="00E1556C"/>
    <w:rsid w:val="00E159B4"/>
    <w:rsid w:val="00E15DF0"/>
    <w:rsid w:val="00E17D8C"/>
    <w:rsid w:val="00E24900"/>
    <w:rsid w:val="00E2496C"/>
    <w:rsid w:val="00E3283A"/>
    <w:rsid w:val="00E330C0"/>
    <w:rsid w:val="00E337DF"/>
    <w:rsid w:val="00E4087E"/>
    <w:rsid w:val="00E65E54"/>
    <w:rsid w:val="00E66076"/>
    <w:rsid w:val="00E661D3"/>
    <w:rsid w:val="00E675D7"/>
    <w:rsid w:val="00E70280"/>
    <w:rsid w:val="00E76CAF"/>
    <w:rsid w:val="00E96907"/>
    <w:rsid w:val="00EA4D61"/>
    <w:rsid w:val="00EA70D9"/>
    <w:rsid w:val="00EB1D2B"/>
    <w:rsid w:val="00EC1172"/>
    <w:rsid w:val="00EC238E"/>
    <w:rsid w:val="00ED4F23"/>
    <w:rsid w:val="00EE3E15"/>
    <w:rsid w:val="00EE6489"/>
    <w:rsid w:val="00EF0A2E"/>
    <w:rsid w:val="00F02919"/>
    <w:rsid w:val="00F05FE3"/>
    <w:rsid w:val="00F075F3"/>
    <w:rsid w:val="00F16EE6"/>
    <w:rsid w:val="00F17D75"/>
    <w:rsid w:val="00F23D6E"/>
    <w:rsid w:val="00F53DDE"/>
    <w:rsid w:val="00F67EAB"/>
    <w:rsid w:val="00F70E98"/>
    <w:rsid w:val="00F72B71"/>
    <w:rsid w:val="00F7417B"/>
    <w:rsid w:val="00F74626"/>
    <w:rsid w:val="00F831EF"/>
    <w:rsid w:val="00F93BD3"/>
    <w:rsid w:val="00F94C3A"/>
    <w:rsid w:val="00FA5740"/>
    <w:rsid w:val="00FC59F0"/>
    <w:rsid w:val="00FC66AE"/>
    <w:rsid w:val="00FC73BA"/>
    <w:rsid w:val="00FD064B"/>
    <w:rsid w:val="00FE45AC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F9BF0"/>
  <w15:chartTrackingRefBased/>
  <w15:docId w15:val="{BBF4C3D5-EB49-4DDE-A950-A4A55FCB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4E3"/>
  </w:style>
  <w:style w:type="paragraph" w:styleId="Footer">
    <w:name w:val="footer"/>
    <w:basedOn w:val="Normal"/>
    <w:link w:val="FooterChar"/>
    <w:uiPriority w:val="99"/>
    <w:unhideWhenUsed/>
    <w:rsid w:val="003E7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E3"/>
  </w:style>
  <w:style w:type="paragraph" w:styleId="ListParagraph">
    <w:name w:val="List Paragraph"/>
    <w:basedOn w:val="Normal"/>
    <w:uiPriority w:val="34"/>
    <w:qFormat/>
    <w:rsid w:val="00396608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lang w:val="en-US"/>
      <w14:ligatures w14:val="non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663DB"/>
    <w:pPr>
      <w:ind w:left="720"/>
      <w:contextualSpacing/>
    </w:pPr>
    <w:rPr>
      <w:rFonts w:ascii="Calibri" w:eastAsia="Calibri" w:hAnsi="Calibri" w:cs="Cordia New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77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77B2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477B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4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2304</Words>
  <Characters>13134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Wanee Srichoom</cp:lastModifiedBy>
  <cp:revision>5</cp:revision>
  <cp:lastPrinted>2024-04-29T05:42:00Z</cp:lastPrinted>
  <dcterms:created xsi:type="dcterms:W3CDTF">2025-02-10T07:18:00Z</dcterms:created>
  <dcterms:modified xsi:type="dcterms:W3CDTF">2025-07-22T06:33:00Z</dcterms:modified>
</cp:coreProperties>
</file>